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3CC27" w14:textId="77777777" w:rsidR="002A0976" w:rsidRDefault="002A0976" w:rsidP="00EB23E5"/>
    <w:p w14:paraId="5BC5AEF6" w14:textId="022B038C" w:rsidR="00EB23E5" w:rsidRDefault="00BB2345" w:rsidP="00EB23E5">
      <w:r>
        <w:t>PAOOR.0012.4.</w:t>
      </w:r>
      <w:r w:rsidR="003626C7">
        <w:t>8</w:t>
      </w:r>
      <w:r w:rsidR="00EB23E5">
        <w:t>.2021.ML</w:t>
      </w:r>
    </w:p>
    <w:p w14:paraId="49D5F0E1" w14:textId="77777777" w:rsidR="00EB23E5" w:rsidRDefault="00EB23E5" w:rsidP="00EB23E5">
      <w:pPr>
        <w:rPr>
          <w:b/>
        </w:rPr>
      </w:pPr>
    </w:p>
    <w:p w14:paraId="2F86B597" w14:textId="2E9A71EA" w:rsidR="00EB23E5" w:rsidRDefault="00EB23E5" w:rsidP="004C7654">
      <w:pPr>
        <w:ind w:left="2124" w:firstLine="708"/>
        <w:rPr>
          <w:b/>
        </w:rPr>
      </w:pPr>
      <w:r>
        <w:rPr>
          <w:b/>
        </w:rPr>
        <w:t>PROTOKÓŁ NR 2</w:t>
      </w:r>
      <w:r w:rsidR="003626C7">
        <w:rPr>
          <w:b/>
        </w:rPr>
        <w:t>6</w:t>
      </w:r>
      <w:r>
        <w:rPr>
          <w:b/>
        </w:rPr>
        <w:t>/2021</w:t>
      </w:r>
    </w:p>
    <w:p w14:paraId="5DF13121" w14:textId="77777777" w:rsidR="00EB23E5" w:rsidRPr="001F17AA" w:rsidRDefault="00EB23E5" w:rsidP="00EB23E5">
      <w:pPr>
        <w:jc w:val="center"/>
        <w:rPr>
          <w:b/>
        </w:rPr>
      </w:pPr>
      <w:r>
        <w:rPr>
          <w:b/>
        </w:rPr>
        <w:t xml:space="preserve">z posiedzenia Komisji Pomocy Społecznej, Ochrony </w:t>
      </w:r>
    </w:p>
    <w:p w14:paraId="08F69F93" w14:textId="77777777" w:rsidR="00EB23E5" w:rsidRPr="001F17AA" w:rsidRDefault="00EB23E5" w:rsidP="00EB23E5">
      <w:pPr>
        <w:jc w:val="center"/>
        <w:rPr>
          <w:b/>
        </w:rPr>
      </w:pPr>
      <w:r w:rsidRPr="001F17AA">
        <w:rPr>
          <w:b/>
        </w:rPr>
        <w:t xml:space="preserve">Zdrowia i Środowiska Rady Miejskiej w Śremie odbytego </w:t>
      </w:r>
    </w:p>
    <w:p w14:paraId="7854830C" w14:textId="3E6B2575" w:rsidR="00093BD6" w:rsidRPr="001E5580" w:rsidRDefault="001E5580" w:rsidP="001E5580">
      <w:pPr>
        <w:shd w:val="clear" w:color="auto" w:fill="FFFFFF"/>
        <w:tabs>
          <w:tab w:val="left" w:pos="0"/>
        </w:tabs>
        <w:rPr>
          <w:b/>
        </w:rPr>
      </w:pPr>
      <w:r>
        <w:rPr>
          <w:b/>
        </w:rPr>
        <w:t xml:space="preserve">              </w:t>
      </w:r>
      <w:r w:rsidR="00407F90">
        <w:rPr>
          <w:b/>
        </w:rPr>
        <w:t>1</w:t>
      </w:r>
      <w:r w:rsidR="003626C7">
        <w:rPr>
          <w:b/>
        </w:rPr>
        <w:t>9</w:t>
      </w:r>
      <w:r w:rsidR="00407F90">
        <w:rPr>
          <w:b/>
        </w:rPr>
        <w:t xml:space="preserve"> </w:t>
      </w:r>
      <w:r w:rsidR="003626C7">
        <w:rPr>
          <w:b/>
        </w:rPr>
        <w:t>października</w:t>
      </w:r>
      <w:r w:rsidR="00A15CEE">
        <w:rPr>
          <w:b/>
        </w:rPr>
        <w:t xml:space="preserve"> 2021 r. godz. 15:</w:t>
      </w:r>
      <w:r w:rsidR="00A37440">
        <w:rPr>
          <w:b/>
        </w:rPr>
        <w:t>45</w:t>
      </w:r>
      <w:r w:rsidR="00EB23E5" w:rsidRPr="001F17AA">
        <w:rPr>
          <w:b/>
        </w:rPr>
        <w:t xml:space="preserve"> </w:t>
      </w:r>
      <w:r>
        <w:rPr>
          <w:b/>
        </w:rPr>
        <w:t xml:space="preserve"> </w:t>
      </w:r>
      <w:r w:rsidR="00093BD6">
        <w:rPr>
          <w:b/>
        </w:rPr>
        <w:t>w Urzędzie Miejskim w Śremie</w:t>
      </w:r>
    </w:p>
    <w:p w14:paraId="5D34497C" w14:textId="4969E162" w:rsidR="00607697" w:rsidRDefault="00607697" w:rsidP="001746BD"/>
    <w:p w14:paraId="7DF8458A" w14:textId="77777777" w:rsidR="00F1785F" w:rsidRDefault="00F1785F" w:rsidP="001746BD"/>
    <w:p w14:paraId="39F40A11" w14:textId="349B2569" w:rsidR="001F17AA" w:rsidRPr="00093BD6" w:rsidRDefault="00EB23E5" w:rsidP="001746BD">
      <w:pPr>
        <w:ind w:firstLine="708"/>
        <w:jc w:val="both"/>
      </w:pPr>
      <w:r>
        <w:t>Członkowie Komisji obecni według listy obecności</w:t>
      </w:r>
      <w:r w:rsidR="006F4178">
        <w:t>. O</w:t>
      </w:r>
      <w:r w:rsidR="001F17AA" w:rsidRPr="001746BD">
        <w:t xml:space="preserve">becnych </w:t>
      </w:r>
      <w:r w:rsidR="006F4178">
        <w:t>7</w:t>
      </w:r>
      <w:r w:rsidR="004C7654" w:rsidRPr="00093BD6">
        <w:t xml:space="preserve"> </w:t>
      </w:r>
      <w:r w:rsidRPr="00093BD6">
        <w:t xml:space="preserve">radnych. </w:t>
      </w:r>
    </w:p>
    <w:p w14:paraId="6232F6DB" w14:textId="77777777" w:rsidR="00EB23E5" w:rsidRPr="00093BD6" w:rsidRDefault="00EB23E5" w:rsidP="00EB23E5">
      <w:pPr>
        <w:jc w:val="both"/>
      </w:pPr>
      <w:r w:rsidRPr="00093BD6">
        <w:rPr>
          <w:b/>
          <w:i/>
        </w:rPr>
        <w:t>/Lista obecności stano</w:t>
      </w:r>
      <w:r w:rsidR="004C7654" w:rsidRPr="00093BD6">
        <w:rPr>
          <w:b/>
          <w:i/>
        </w:rPr>
        <w:t>wi załącznik nr 1 do protokołu./</w:t>
      </w:r>
    </w:p>
    <w:p w14:paraId="583510BD" w14:textId="77777777" w:rsidR="001746BD" w:rsidRPr="00646B62" w:rsidRDefault="001746BD" w:rsidP="00EB23E5">
      <w:pPr>
        <w:jc w:val="both"/>
        <w:rPr>
          <w:color w:val="FF0000"/>
        </w:rPr>
      </w:pPr>
    </w:p>
    <w:p w14:paraId="7777C53E" w14:textId="3890B046" w:rsidR="00093BD6" w:rsidRDefault="00EB23E5" w:rsidP="00EB23E5">
      <w:pPr>
        <w:jc w:val="both"/>
      </w:pPr>
      <w:r w:rsidRPr="00093BD6">
        <w:t>Ponadto w posiedzeniu Komisji uczestniczyli:</w:t>
      </w:r>
    </w:p>
    <w:p w14:paraId="21C75210" w14:textId="77777777" w:rsidR="00F1785F" w:rsidRDefault="00F1785F" w:rsidP="00EB23E5">
      <w:pPr>
        <w:jc w:val="both"/>
      </w:pPr>
    </w:p>
    <w:p w14:paraId="48D6CE77" w14:textId="344E8B82" w:rsidR="00093BD6" w:rsidRDefault="00093BD6" w:rsidP="00093BD6">
      <w:pPr>
        <w:pStyle w:val="Akapitzlist"/>
        <w:numPr>
          <w:ilvl w:val="0"/>
          <w:numId w:val="13"/>
        </w:numPr>
        <w:jc w:val="both"/>
      </w:pPr>
      <w:r>
        <w:t>Bartosz Żeleźny</w:t>
      </w:r>
      <w:r>
        <w:tab/>
      </w:r>
      <w:r>
        <w:tab/>
      </w:r>
      <w:r>
        <w:tab/>
        <w:t>- Z-ca Burmistrza Śremu,</w:t>
      </w:r>
    </w:p>
    <w:p w14:paraId="73BB7748" w14:textId="463B106E" w:rsidR="00093BD6" w:rsidRDefault="00093BD6" w:rsidP="00093BD6">
      <w:pPr>
        <w:pStyle w:val="Akapitzlist"/>
        <w:numPr>
          <w:ilvl w:val="0"/>
          <w:numId w:val="13"/>
        </w:numPr>
        <w:jc w:val="both"/>
      </w:pPr>
      <w:r>
        <w:t>Katarzyna Bednarowicz</w:t>
      </w:r>
      <w:r>
        <w:tab/>
      </w:r>
      <w:r>
        <w:tab/>
        <w:t>- Naczelnik Pionu Gospodarowania Przestrzenią i Środowiskiem,</w:t>
      </w:r>
    </w:p>
    <w:p w14:paraId="62F21337" w14:textId="494FA87C" w:rsidR="00036976" w:rsidRDefault="00036976" w:rsidP="00093BD6">
      <w:pPr>
        <w:pStyle w:val="Akapitzlist"/>
        <w:numPr>
          <w:ilvl w:val="0"/>
          <w:numId w:val="13"/>
        </w:numPr>
        <w:jc w:val="both"/>
      </w:pPr>
      <w:r>
        <w:t>Barbara Jabłońska</w:t>
      </w:r>
      <w:r>
        <w:tab/>
      </w:r>
      <w:r>
        <w:tab/>
      </w:r>
      <w:r>
        <w:tab/>
        <w:t>- Naczelnik Pionu Edukacji i Usług Społecznych,</w:t>
      </w:r>
    </w:p>
    <w:p w14:paraId="3FCEFF76" w14:textId="55197A6E" w:rsidR="00093BD6" w:rsidRDefault="008B4812" w:rsidP="006F4178">
      <w:pPr>
        <w:pStyle w:val="Akapitzlist"/>
        <w:numPr>
          <w:ilvl w:val="0"/>
          <w:numId w:val="13"/>
        </w:numPr>
        <w:jc w:val="both"/>
      </w:pPr>
      <w:r>
        <w:t>Maria Świdurska</w:t>
      </w:r>
      <w:r>
        <w:tab/>
      </w:r>
      <w:r>
        <w:tab/>
      </w:r>
      <w:r>
        <w:tab/>
        <w:t xml:space="preserve">- </w:t>
      </w:r>
      <w:r w:rsidR="006A40A8">
        <w:t>Kierownik Ośrodka Pomocy Społecznej w Śremie</w:t>
      </w:r>
      <w:r w:rsidR="006F4178">
        <w:t>.</w:t>
      </w:r>
    </w:p>
    <w:p w14:paraId="4D7AA6C0" w14:textId="77777777" w:rsidR="006F4178" w:rsidRDefault="006F4178" w:rsidP="006F4178">
      <w:pPr>
        <w:pStyle w:val="Akapitzlist"/>
        <w:jc w:val="both"/>
      </w:pPr>
    </w:p>
    <w:p w14:paraId="032B1827" w14:textId="4D1929FD" w:rsidR="00EB23E5" w:rsidRPr="00093BD6" w:rsidRDefault="00A0526B" w:rsidP="00EB23E5">
      <w:pPr>
        <w:jc w:val="both"/>
      </w:pPr>
      <w:r>
        <w:rPr>
          <w:b/>
          <w:i/>
        </w:rPr>
        <w:t>/</w:t>
      </w:r>
      <w:r w:rsidR="00EB23E5" w:rsidRPr="00093BD6">
        <w:rPr>
          <w:b/>
          <w:i/>
        </w:rPr>
        <w:t>Zawiadomienia stanowią załącznik nr 2 do protokołu/</w:t>
      </w:r>
    </w:p>
    <w:p w14:paraId="693F8986" w14:textId="77777777" w:rsidR="001746BD" w:rsidRPr="001746BD" w:rsidRDefault="001746BD" w:rsidP="00EB23E5">
      <w:pPr>
        <w:jc w:val="both"/>
        <w:rPr>
          <w:szCs w:val="28"/>
        </w:rPr>
      </w:pPr>
    </w:p>
    <w:p w14:paraId="458BD037" w14:textId="3E289AFE" w:rsidR="00EB23E5" w:rsidRPr="00C909AC" w:rsidRDefault="00EB23E5" w:rsidP="00EB23E5">
      <w:pPr>
        <w:ind w:firstLine="708"/>
        <w:jc w:val="both"/>
        <w:rPr>
          <w:szCs w:val="28"/>
        </w:rPr>
      </w:pPr>
      <w:r w:rsidRPr="001746BD">
        <w:rPr>
          <w:szCs w:val="28"/>
        </w:rPr>
        <w:t>Posiedzenie Komisji rozpoczął Przewodniczący Komisji – Zdzisław Żeleźny, witając wszystkich przybyłych na posied</w:t>
      </w:r>
      <w:r w:rsidR="004C7654" w:rsidRPr="001746BD">
        <w:rPr>
          <w:szCs w:val="28"/>
        </w:rPr>
        <w:t xml:space="preserve">zenie. </w:t>
      </w:r>
      <w:r w:rsidR="004C7654" w:rsidRPr="00C909AC">
        <w:rPr>
          <w:szCs w:val="28"/>
        </w:rPr>
        <w:t>Stwierdził, że zgodnie z </w:t>
      </w:r>
      <w:r w:rsidRPr="00C909AC">
        <w:rPr>
          <w:szCs w:val="28"/>
        </w:rPr>
        <w:t xml:space="preserve">listą obecności na sali jest obecnych </w:t>
      </w:r>
      <w:r w:rsidR="006F4178">
        <w:rPr>
          <w:szCs w:val="28"/>
        </w:rPr>
        <w:t xml:space="preserve">7 </w:t>
      </w:r>
      <w:r w:rsidRPr="00C909AC">
        <w:rPr>
          <w:szCs w:val="28"/>
        </w:rPr>
        <w:t>członków Komisji. Komisja jest władna do podejmowania prawomocnych decyzji.</w:t>
      </w:r>
    </w:p>
    <w:p w14:paraId="1FBFB575" w14:textId="77777777" w:rsidR="00EB23E5" w:rsidRPr="001746BD" w:rsidRDefault="00EB23E5" w:rsidP="00EB23E5">
      <w:pPr>
        <w:jc w:val="both"/>
      </w:pPr>
    </w:p>
    <w:p w14:paraId="18A11D6D" w14:textId="77777777" w:rsidR="00142621" w:rsidRDefault="00EB23E5" w:rsidP="00142621">
      <w:pPr>
        <w:jc w:val="both"/>
        <w:rPr>
          <w:szCs w:val="28"/>
        </w:rPr>
      </w:pPr>
      <w:r>
        <w:rPr>
          <w:b/>
        </w:rPr>
        <w:t>Porządek obrad:</w:t>
      </w:r>
    </w:p>
    <w:p w14:paraId="16D026C8" w14:textId="77777777" w:rsidR="003626C7" w:rsidRDefault="003626C7" w:rsidP="003626C7">
      <w:pPr>
        <w:rPr>
          <w:szCs w:val="28"/>
        </w:rPr>
      </w:pPr>
    </w:p>
    <w:p w14:paraId="4A6C77A9" w14:textId="77777777" w:rsidR="003626C7" w:rsidRDefault="003626C7" w:rsidP="003626C7">
      <w:pPr>
        <w:pStyle w:val="Akapitzlist"/>
        <w:numPr>
          <w:ilvl w:val="0"/>
          <w:numId w:val="4"/>
        </w:numPr>
        <w:ind w:left="501"/>
        <w:rPr>
          <w:szCs w:val="28"/>
        </w:rPr>
      </w:pPr>
      <w:r>
        <w:rPr>
          <w:szCs w:val="28"/>
        </w:rPr>
        <w:t>Przyjęcie protokołu 25/2021 z posiedzenia Komisji.</w:t>
      </w:r>
    </w:p>
    <w:p w14:paraId="3E37604B" w14:textId="77777777" w:rsidR="003626C7" w:rsidRDefault="003626C7" w:rsidP="003626C7">
      <w:pPr>
        <w:pStyle w:val="Akapitzlist"/>
        <w:numPr>
          <w:ilvl w:val="0"/>
          <w:numId w:val="4"/>
        </w:numPr>
        <w:ind w:left="501"/>
        <w:rPr>
          <w:szCs w:val="28"/>
        </w:rPr>
      </w:pPr>
      <w:r>
        <w:rPr>
          <w:szCs w:val="28"/>
        </w:rPr>
        <w:t>Informacja nt. bezdomności na terenie gminy Śrem.</w:t>
      </w:r>
    </w:p>
    <w:p w14:paraId="6D75E52D" w14:textId="77777777" w:rsidR="003626C7" w:rsidRDefault="003626C7" w:rsidP="003626C7">
      <w:pPr>
        <w:pStyle w:val="Akapitzlist"/>
        <w:numPr>
          <w:ilvl w:val="0"/>
          <w:numId w:val="4"/>
        </w:numPr>
        <w:ind w:left="501"/>
        <w:rPr>
          <w:szCs w:val="28"/>
        </w:rPr>
      </w:pPr>
      <w:r>
        <w:rPr>
          <w:szCs w:val="28"/>
        </w:rPr>
        <w:t>Zaopiniowanie projektów uchwał:</w:t>
      </w:r>
    </w:p>
    <w:p w14:paraId="5EE5D792" w14:textId="28F67089" w:rsidR="003626C7" w:rsidRDefault="003626C7" w:rsidP="003626C7">
      <w:pPr>
        <w:pStyle w:val="Akapitzlist"/>
        <w:numPr>
          <w:ilvl w:val="0"/>
          <w:numId w:val="17"/>
        </w:numPr>
        <w:jc w:val="both"/>
        <w:rPr>
          <w:szCs w:val="28"/>
        </w:rPr>
      </w:pPr>
      <w:r>
        <w:rPr>
          <w:szCs w:val="28"/>
        </w:rPr>
        <w:t xml:space="preserve">w sprawie rocznego programu współpracy gminy Śrem </w:t>
      </w:r>
      <w:r>
        <w:rPr>
          <w:szCs w:val="28"/>
        </w:rPr>
        <w:br/>
        <w:t>z organizacjami pozarządowymi oraz podmiotami prowadzącymi działalność pożytku</w:t>
      </w:r>
      <w:r w:rsidR="00286CD6">
        <w:rPr>
          <w:szCs w:val="28"/>
        </w:rPr>
        <w:t xml:space="preserve"> publicznego na 2022 rok</w:t>
      </w:r>
      <w:r>
        <w:rPr>
          <w:szCs w:val="28"/>
        </w:rPr>
        <w:t xml:space="preserve">; </w:t>
      </w:r>
    </w:p>
    <w:p w14:paraId="328BEF5B" w14:textId="77777777" w:rsidR="003626C7" w:rsidRDefault="003626C7" w:rsidP="003626C7">
      <w:pPr>
        <w:pStyle w:val="Akapitzlist"/>
        <w:numPr>
          <w:ilvl w:val="0"/>
          <w:numId w:val="17"/>
        </w:numPr>
        <w:jc w:val="both"/>
        <w:rPr>
          <w:szCs w:val="28"/>
        </w:rPr>
      </w:pPr>
      <w:r>
        <w:rPr>
          <w:szCs w:val="28"/>
        </w:rPr>
        <w:t xml:space="preserve">w sprawie Gminnego Programu Profilaktyki </w:t>
      </w:r>
      <w:r>
        <w:rPr>
          <w:szCs w:val="28"/>
        </w:rPr>
        <w:br/>
        <w:t>i Rozwiązywania Problemów Alkoholowych na 2022 rok;</w:t>
      </w:r>
    </w:p>
    <w:p w14:paraId="3D6A3E71" w14:textId="77777777" w:rsidR="003626C7" w:rsidRDefault="003626C7" w:rsidP="003626C7">
      <w:pPr>
        <w:pStyle w:val="Akapitzlist"/>
        <w:numPr>
          <w:ilvl w:val="0"/>
          <w:numId w:val="17"/>
        </w:numPr>
        <w:jc w:val="both"/>
        <w:rPr>
          <w:szCs w:val="28"/>
        </w:rPr>
      </w:pPr>
      <w:r>
        <w:rPr>
          <w:szCs w:val="28"/>
        </w:rPr>
        <w:t>w sprawie Gminnego Programu Przeciwdziałania Narkomanii na 2022 rok;</w:t>
      </w:r>
    </w:p>
    <w:p w14:paraId="2FEA3A5C" w14:textId="77777777" w:rsidR="003626C7" w:rsidRDefault="003626C7" w:rsidP="003626C7">
      <w:pPr>
        <w:pStyle w:val="Akapitzlist"/>
        <w:numPr>
          <w:ilvl w:val="0"/>
          <w:numId w:val="17"/>
        </w:numPr>
        <w:jc w:val="both"/>
        <w:rPr>
          <w:szCs w:val="28"/>
        </w:rPr>
      </w:pPr>
      <w:r>
        <w:rPr>
          <w:szCs w:val="28"/>
        </w:rPr>
        <w:lastRenderedPageBreak/>
        <w:t>w sprawie Gminnego Programu Zdrowotnego pod nazwą "Program zapobiegania czynnikom ryzyka raka szyjki macicy w gminie Śrem na lata 2022-2025".</w:t>
      </w:r>
    </w:p>
    <w:p w14:paraId="47CDB5EF" w14:textId="77777777" w:rsidR="003626C7" w:rsidRDefault="003626C7" w:rsidP="003626C7">
      <w:pPr>
        <w:pStyle w:val="Akapitzlist"/>
        <w:numPr>
          <w:ilvl w:val="0"/>
          <w:numId w:val="4"/>
        </w:numPr>
        <w:ind w:left="501"/>
        <w:jc w:val="both"/>
        <w:rPr>
          <w:szCs w:val="28"/>
        </w:rPr>
      </w:pPr>
      <w:r>
        <w:rPr>
          <w:szCs w:val="28"/>
        </w:rPr>
        <w:t>Raport z realizacji „Planu gospodarki niskoemisyjnej dla gminy Śrem” w roku 2020 wraz z podsumowaniem.</w:t>
      </w:r>
    </w:p>
    <w:p w14:paraId="39C97BD9" w14:textId="77777777" w:rsidR="003626C7" w:rsidRDefault="003626C7" w:rsidP="003626C7">
      <w:pPr>
        <w:pStyle w:val="Akapitzlist"/>
        <w:numPr>
          <w:ilvl w:val="0"/>
          <w:numId w:val="4"/>
        </w:numPr>
        <w:ind w:left="501"/>
        <w:jc w:val="both"/>
        <w:rPr>
          <w:szCs w:val="28"/>
        </w:rPr>
      </w:pPr>
      <w:r>
        <w:rPr>
          <w:szCs w:val="28"/>
        </w:rPr>
        <w:t>Raport z realizacji „Planu działań na rzecz zrównoważonej energii dla gminy Śrem do roku 2020” (SEAP) w latach 2018-2020.</w:t>
      </w:r>
    </w:p>
    <w:p w14:paraId="01A10E80" w14:textId="77777777" w:rsidR="003626C7" w:rsidRDefault="003626C7" w:rsidP="003626C7">
      <w:pPr>
        <w:pStyle w:val="Akapitzlist"/>
        <w:numPr>
          <w:ilvl w:val="0"/>
          <w:numId w:val="4"/>
        </w:numPr>
        <w:ind w:left="501"/>
        <w:jc w:val="both"/>
      </w:pPr>
      <w:r>
        <w:t>Sprawy bieżące w zakresie działania Komisji.</w:t>
      </w:r>
    </w:p>
    <w:p w14:paraId="1AB5EFBC" w14:textId="76A3E11D" w:rsidR="003626C7" w:rsidRDefault="003626C7" w:rsidP="003626C7">
      <w:pPr>
        <w:jc w:val="both"/>
        <w:rPr>
          <w:i/>
          <w:szCs w:val="28"/>
        </w:rPr>
      </w:pPr>
    </w:p>
    <w:p w14:paraId="0800034F" w14:textId="77777777" w:rsidR="00F1785F" w:rsidRDefault="00F1785F" w:rsidP="003626C7">
      <w:pPr>
        <w:jc w:val="both"/>
        <w:rPr>
          <w:i/>
          <w:szCs w:val="28"/>
        </w:rPr>
      </w:pPr>
    </w:p>
    <w:p w14:paraId="13E26B10" w14:textId="7F2FE8FB" w:rsidR="00EB23E5" w:rsidRDefault="00D42D08" w:rsidP="00142621">
      <w:pPr>
        <w:jc w:val="both"/>
        <w:rPr>
          <w:b/>
          <w:szCs w:val="28"/>
        </w:rPr>
      </w:pPr>
      <w:r>
        <w:rPr>
          <w:b/>
          <w:szCs w:val="28"/>
        </w:rPr>
        <w:t>Ad.1.</w:t>
      </w:r>
      <w:r w:rsidR="00EB23E5">
        <w:rPr>
          <w:szCs w:val="28"/>
        </w:rPr>
        <w:t xml:space="preserve">Przyjęcie protokołu </w:t>
      </w:r>
      <w:r w:rsidR="00BB2345">
        <w:rPr>
          <w:szCs w:val="28"/>
        </w:rPr>
        <w:t>2</w:t>
      </w:r>
      <w:r w:rsidR="003626C7">
        <w:rPr>
          <w:szCs w:val="28"/>
        </w:rPr>
        <w:t>5</w:t>
      </w:r>
      <w:r w:rsidR="00EB23E5">
        <w:rPr>
          <w:szCs w:val="28"/>
        </w:rPr>
        <w:t>/202</w:t>
      </w:r>
      <w:r w:rsidR="004477CB">
        <w:rPr>
          <w:szCs w:val="28"/>
        </w:rPr>
        <w:t>1</w:t>
      </w:r>
      <w:r w:rsidR="00EB23E5">
        <w:rPr>
          <w:szCs w:val="28"/>
        </w:rPr>
        <w:t xml:space="preserve"> z posiedzenia Komisji.</w:t>
      </w:r>
    </w:p>
    <w:p w14:paraId="703202B3" w14:textId="77777777" w:rsidR="00EB23E5" w:rsidRDefault="00EB23E5" w:rsidP="00EB23E5">
      <w:pPr>
        <w:widowControl w:val="0"/>
        <w:autoSpaceDE w:val="0"/>
        <w:autoSpaceDN w:val="0"/>
        <w:adjustRightInd w:val="0"/>
        <w:jc w:val="both"/>
        <w:rPr>
          <w:szCs w:val="28"/>
        </w:rPr>
      </w:pPr>
    </w:p>
    <w:p w14:paraId="499E8E94" w14:textId="531F13CC" w:rsidR="00EB23E5" w:rsidRDefault="00EB23E5" w:rsidP="00EB23E5">
      <w:pPr>
        <w:jc w:val="both"/>
        <w:rPr>
          <w:szCs w:val="28"/>
        </w:rPr>
      </w:pPr>
      <w:r>
        <w:rPr>
          <w:szCs w:val="28"/>
        </w:rPr>
        <w:t>Przewodniczący Kom</w:t>
      </w:r>
      <w:r w:rsidR="00BB2345">
        <w:rPr>
          <w:szCs w:val="28"/>
        </w:rPr>
        <w:t>isji poinformował, że protokół 2</w:t>
      </w:r>
      <w:r w:rsidR="003626C7">
        <w:rPr>
          <w:szCs w:val="28"/>
        </w:rPr>
        <w:t>5</w:t>
      </w:r>
      <w:r>
        <w:rPr>
          <w:szCs w:val="28"/>
        </w:rPr>
        <w:t>/2021 z posiedzenia Komisji został przekazany radnym. Do protokołu nie zgłoszono uwag.</w:t>
      </w:r>
    </w:p>
    <w:p w14:paraId="62D09FDA" w14:textId="7C77E966" w:rsidR="00EB23E5" w:rsidRDefault="00EB23E5" w:rsidP="00EB23E5">
      <w:pPr>
        <w:jc w:val="both"/>
      </w:pPr>
      <w:r>
        <w:rPr>
          <w:szCs w:val="28"/>
        </w:rPr>
        <w:t>Wobec powyższego stwierdził, że protokół z posiedzenia Komisji został przyjęty bez odczytywania</w:t>
      </w:r>
      <w:r>
        <w:t>.</w:t>
      </w:r>
    </w:p>
    <w:p w14:paraId="78915119" w14:textId="77777777" w:rsidR="00607697" w:rsidRPr="00607697" w:rsidRDefault="00607697" w:rsidP="0065262C">
      <w:pPr>
        <w:ind w:left="708" w:hanging="708"/>
        <w:jc w:val="both"/>
        <w:rPr>
          <w:b/>
          <w:sz w:val="40"/>
        </w:rPr>
      </w:pPr>
    </w:p>
    <w:p w14:paraId="63FA74B1" w14:textId="77777777" w:rsidR="003626C7" w:rsidRPr="003626C7" w:rsidRDefault="00EB23E5" w:rsidP="003626C7">
      <w:pPr>
        <w:rPr>
          <w:szCs w:val="28"/>
        </w:rPr>
      </w:pPr>
      <w:r w:rsidRPr="003626C7">
        <w:rPr>
          <w:b/>
        </w:rPr>
        <w:t>Ad.2.</w:t>
      </w:r>
      <w:r w:rsidR="00BB2345">
        <w:t xml:space="preserve"> </w:t>
      </w:r>
      <w:r w:rsidR="003626C7" w:rsidRPr="003626C7">
        <w:rPr>
          <w:szCs w:val="28"/>
        </w:rPr>
        <w:t>Informacja nt. bezdomności na terenie gminy Śrem.</w:t>
      </w:r>
    </w:p>
    <w:p w14:paraId="70DAD274" w14:textId="59944DC6" w:rsidR="00BB2345" w:rsidRDefault="00BB2345" w:rsidP="003626C7"/>
    <w:p w14:paraId="297895B3" w14:textId="4BD116BC" w:rsidR="003626C7" w:rsidRDefault="003626C7" w:rsidP="003626C7">
      <w:r>
        <w:t xml:space="preserve">Informację przedstawiła i omówiła Pani </w:t>
      </w:r>
      <w:r w:rsidR="006A40A8">
        <w:t>Maria Świdurska – Kierownik Ośrodka Pomocy Społecznej w Śremie.</w:t>
      </w:r>
    </w:p>
    <w:p w14:paraId="1D41146B" w14:textId="44EA2A0F" w:rsidR="003626C7" w:rsidRPr="003626C7" w:rsidRDefault="003626C7" w:rsidP="003626C7">
      <w:pPr>
        <w:rPr>
          <w:b/>
          <w:bCs/>
          <w:i/>
          <w:iCs/>
        </w:rPr>
      </w:pPr>
      <w:r w:rsidRPr="003626C7">
        <w:rPr>
          <w:b/>
          <w:bCs/>
          <w:i/>
          <w:iCs/>
        </w:rPr>
        <w:t xml:space="preserve">/Informacja stanowi załącznik nr </w:t>
      </w:r>
      <w:r w:rsidR="00592748">
        <w:rPr>
          <w:b/>
          <w:bCs/>
          <w:i/>
          <w:iCs/>
        </w:rPr>
        <w:t>3</w:t>
      </w:r>
      <w:r w:rsidRPr="003626C7">
        <w:rPr>
          <w:b/>
          <w:bCs/>
          <w:i/>
          <w:iCs/>
        </w:rPr>
        <w:t xml:space="preserve"> do protokołu./</w:t>
      </w:r>
    </w:p>
    <w:p w14:paraId="63061BA3" w14:textId="77777777" w:rsidR="003626C7" w:rsidRDefault="003626C7" w:rsidP="003626C7"/>
    <w:p w14:paraId="15C89B1D" w14:textId="27657EF4" w:rsidR="00EB23E5" w:rsidRDefault="00EB23E5" w:rsidP="00EB23E5">
      <w:pPr>
        <w:jc w:val="both"/>
      </w:pPr>
      <w:r>
        <w:t>Dyskusja:</w:t>
      </w:r>
    </w:p>
    <w:p w14:paraId="7BC42FCD" w14:textId="77777777" w:rsidR="00907D08" w:rsidRDefault="00907D08" w:rsidP="00EB23E5">
      <w:pPr>
        <w:jc w:val="both"/>
      </w:pPr>
    </w:p>
    <w:p w14:paraId="3A620115" w14:textId="648E57AE" w:rsidR="00A62963" w:rsidRDefault="004918CB" w:rsidP="003626C7">
      <w:pPr>
        <w:jc w:val="both"/>
      </w:pPr>
      <w:r>
        <w:t xml:space="preserve">Radny Tomasz Jakuszek </w:t>
      </w:r>
      <w:r w:rsidR="00BF067D">
        <w:t>zapytał o monitoring osób bezdomnych, czy jest na ten temat pełna wiedza.</w:t>
      </w:r>
    </w:p>
    <w:p w14:paraId="43C69024" w14:textId="3BB5FA9F" w:rsidR="00BF067D" w:rsidRDefault="00BF067D" w:rsidP="003626C7">
      <w:pPr>
        <w:jc w:val="both"/>
      </w:pPr>
      <w:r>
        <w:t xml:space="preserve">Pan Bartosz Żeleźny – Z-ca Burmistrza </w:t>
      </w:r>
      <w:r w:rsidR="00D17E48">
        <w:t xml:space="preserve">poinformował, że </w:t>
      </w:r>
      <w:r w:rsidR="00A46FAC">
        <w:t>tak. Osoby bezdomne są monitorowane przez Straż Miejską i służby Ośrodka Pomocy Społecznej</w:t>
      </w:r>
      <w:r w:rsidR="00D72818">
        <w:t xml:space="preserve">. Pomimo oferowanej pomocy nie chcą z niej korzystać. Koczują nad jeziorem </w:t>
      </w:r>
      <w:r w:rsidR="0000331B">
        <w:t>i </w:t>
      </w:r>
      <w:r w:rsidR="00D72818">
        <w:t>w okolicy garaży. Jesienią te okolice są monitorowane częściej. Pomoc może być udzielona za zgodą danej osoby.</w:t>
      </w:r>
    </w:p>
    <w:p w14:paraId="18BB5324" w14:textId="300F2ABE" w:rsidR="00D72818" w:rsidRDefault="00D72818" w:rsidP="003626C7">
      <w:pPr>
        <w:jc w:val="both"/>
      </w:pPr>
      <w:r>
        <w:t xml:space="preserve">Radny Tomasz Jakuszek </w:t>
      </w:r>
      <w:r w:rsidR="00E71118">
        <w:t>odniósł się do koczowisk, które niekiedy są podpalane. Jakie tutaj gmina podejmuje działania, żeby zapobiec temu i czy szuka się sprawców podpalenia takich miejsc, gdyż podpalenie jest niebezpieczne zarówno dla osób koczujących jak i dla najbliższej okolicy.</w:t>
      </w:r>
    </w:p>
    <w:p w14:paraId="50E7808E" w14:textId="0325FEAD" w:rsidR="00E71118" w:rsidRDefault="00E71118" w:rsidP="003626C7">
      <w:pPr>
        <w:jc w:val="both"/>
      </w:pPr>
      <w:r>
        <w:t xml:space="preserve">Pan Bartosz Żeleźny – Z-ca Burmistrza poinformował, że </w:t>
      </w:r>
      <w:r w:rsidR="009D76AE">
        <w:t>jeżeli koczowisko jest dewastowane, to na to nie mamy wpływu. Chuligani dewastują takie koczowiska. Jeżeli jest to podpalenie lub pobicie, to Policja z urzędu prowadzi działania, często z różnym finałem.</w:t>
      </w:r>
    </w:p>
    <w:p w14:paraId="30E55DCB" w14:textId="78670988" w:rsidR="009D76AE" w:rsidRDefault="009D76AE" w:rsidP="003626C7">
      <w:pPr>
        <w:jc w:val="both"/>
      </w:pPr>
      <w:r>
        <w:t xml:space="preserve">Radny Tomasz Jakuszek stwierdził, że w sprawozdaniu jest mowa </w:t>
      </w:r>
      <w:r w:rsidR="0000331B">
        <w:t>o </w:t>
      </w:r>
      <w:r>
        <w:t>całodobowym telefonie, jak to wygląda w praktyce?</w:t>
      </w:r>
    </w:p>
    <w:p w14:paraId="3A3697BE" w14:textId="36579C5B" w:rsidR="009D76AE" w:rsidRDefault="009D76AE" w:rsidP="003626C7">
      <w:pPr>
        <w:jc w:val="both"/>
      </w:pPr>
      <w:r>
        <w:lastRenderedPageBreak/>
        <w:t xml:space="preserve">Pani Świdurska odpowiedziała, że całą dobę działa telefon interwencyjny. </w:t>
      </w:r>
      <w:r w:rsidR="006669E4">
        <w:t>Zostały zawarte</w:t>
      </w:r>
      <w:r>
        <w:t xml:space="preserve"> umowy z pracownikami, którzy posiadają odpowiednie kwalifikacje</w:t>
      </w:r>
      <w:r w:rsidR="006669E4">
        <w:t>. Aktualnie są to 3 osoby.</w:t>
      </w:r>
    </w:p>
    <w:p w14:paraId="5A161C3C" w14:textId="7496AEC6" w:rsidR="006669E4" w:rsidRDefault="006669E4" w:rsidP="003626C7">
      <w:pPr>
        <w:jc w:val="both"/>
      </w:pPr>
      <w:r>
        <w:t>Radna Barbara Ratajczak zapytała, czy z obserwacji Ośrodka Pomocy Społecznej liczba bezdomnych jest rosnąca, czy jest to stała liczba?</w:t>
      </w:r>
    </w:p>
    <w:p w14:paraId="53BBCC54" w14:textId="3A249837" w:rsidR="006669E4" w:rsidRDefault="00447416" w:rsidP="003626C7">
      <w:pPr>
        <w:jc w:val="both"/>
      </w:pPr>
      <w:r>
        <w:t>Pani Świdurska odpowiedziała, że nie ma wzrostu liczby osób bezdomnych. Są realizowane programy celowe i wiele osób wychodzi z bezdomności, ale są te</w:t>
      </w:r>
      <w:r w:rsidR="0000331B">
        <w:t>ż</w:t>
      </w:r>
      <w:r>
        <w:t xml:space="preserve"> osoby, którym odpowiada taki tryb życia.</w:t>
      </w:r>
    </w:p>
    <w:p w14:paraId="1E0382C9" w14:textId="20CD54D2" w:rsidR="00447416" w:rsidRDefault="00447416" w:rsidP="003626C7">
      <w:pPr>
        <w:jc w:val="both"/>
      </w:pPr>
      <w:r>
        <w:t>Radny Robert Piątek zapytał, ile jest takich osób bezdomnych na terenie gminy?</w:t>
      </w:r>
    </w:p>
    <w:p w14:paraId="003BC307" w14:textId="07902775" w:rsidR="00021867" w:rsidRDefault="00021867" w:rsidP="003626C7">
      <w:pPr>
        <w:jc w:val="both"/>
      </w:pPr>
      <w:r>
        <w:t>Pani Świdurska odpowiedziała, że jest około 10 osób, które pomimo podejmowanych działań nie podejmują leczenia, chodzi tutaj o spożywanie alkoholu i są osobami bezdomnymi.</w:t>
      </w:r>
    </w:p>
    <w:p w14:paraId="404669FA" w14:textId="77777777" w:rsidR="00021867" w:rsidRDefault="00021867" w:rsidP="003626C7">
      <w:pPr>
        <w:jc w:val="both"/>
      </w:pPr>
    </w:p>
    <w:p w14:paraId="5D44DD5C" w14:textId="2D2DE19A" w:rsidR="00EB23E5" w:rsidRDefault="00EB23E5" w:rsidP="00BD2AA5">
      <w:pPr>
        <w:jc w:val="both"/>
      </w:pPr>
      <w:r>
        <w:t>Dyskusja została zakończona.</w:t>
      </w:r>
    </w:p>
    <w:p w14:paraId="35ECFC39" w14:textId="77777777" w:rsidR="00EB23E5" w:rsidRDefault="00EB23E5" w:rsidP="00EB23E5">
      <w:pPr>
        <w:ind w:left="851" w:hanging="851"/>
        <w:jc w:val="both"/>
      </w:pPr>
    </w:p>
    <w:p w14:paraId="4674193E" w14:textId="30FB30E3" w:rsidR="003626C7" w:rsidRDefault="00EB23E5" w:rsidP="003626C7">
      <w:pPr>
        <w:rPr>
          <w:szCs w:val="28"/>
        </w:rPr>
      </w:pPr>
      <w:r w:rsidRPr="003626C7">
        <w:rPr>
          <w:b/>
        </w:rPr>
        <w:t>Ad.3.</w:t>
      </w:r>
      <w:r w:rsidR="00607697" w:rsidRPr="003626C7">
        <w:rPr>
          <w:b/>
        </w:rPr>
        <w:t xml:space="preserve"> </w:t>
      </w:r>
      <w:r w:rsidR="003626C7" w:rsidRPr="003626C7">
        <w:rPr>
          <w:szCs w:val="28"/>
        </w:rPr>
        <w:t>Zaopiniowanie projektów uchwał:</w:t>
      </w:r>
    </w:p>
    <w:p w14:paraId="2F8F3E45" w14:textId="77777777" w:rsidR="003626C7" w:rsidRPr="003626C7" w:rsidRDefault="003626C7" w:rsidP="003626C7">
      <w:pPr>
        <w:rPr>
          <w:szCs w:val="28"/>
        </w:rPr>
      </w:pPr>
    </w:p>
    <w:p w14:paraId="57329289" w14:textId="77777777" w:rsidR="003626C7" w:rsidRDefault="003626C7" w:rsidP="003626C7">
      <w:pPr>
        <w:pStyle w:val="Akapitzlist"/>
        <w:numPr>
          <w:ilvl w:val="0"/>
          <w:numId w:val="19"/>
        </w:numPr>
        <w:jc w:val="both"/>
        <w:rPr>
          <w:szCs w:val="28"/>
        </w:rPr>
      </w:pPr>
      <w:r w:rsidRPr="003626C7">
        <w:rPr>
          <w:szCs w:val="28"/>
        </w:rPr>
        <w:t xml:space="preserve">w sprawie rocznego programu współpracy gminy Śrem </w:t>
      </w:r>
      <w:r w:rsidRPr="003626C7">
        <w:rPr>
          <w:szCs w:val="28"/>
        </w:rPr>
        <w:br/>
        <w:t>z organizacjami pozarządowymi oraz podmiotami prowadzącymi działalność pożytku</w:t>
      </w:r>
      <w:r>
        <w:rPr>
          <w:szCs w:val="28"/>
        </w:rPr>
        <w:t>.</w:t>
      </w:r>
    </w:p>
    <w:p w14:paraId="5795D99E" w14:textId="77777777" w:rsidR="003626C7" w:rsidRDefault="003626C7" w:rsidP="003626C7">
      <w:pPr>
        <w:jc w:val="both"/>
        <w:rPr>
          <w:szCs w:val="28"/>
        </w:rPr>
      </w:pPr>
    </w:p>
    <w:p w14:paraId="2F9209B9" w14:textId="355BECE0" w:rsidR="003626C7" w:rsidRDefault="00174343" w:rsidP="003626C7">
      <w:pPr>
        <w:jc w:val="both"/>
        <w:rPr>
          <w:szCs w:val="28"/>
        </w:rPr>
      </w:pPr>
      <w:r>
        <w:rPr>
          <w:szCs w:val="28"/>
        </w:rPr>
        <w:t>Projekt uchwały przedstawiła i omówiła Pani Barbara Jabłońska – Naczelnik Pionu Edukacji i Usług Społecznych.</w:t>
      </w:r>
    </w:p>
    <w:p w14:paraId="229B135C" w14:textId="6FDA5099" w:rsidR="00174343" w:rsidRDefault="00174343" w:rsidP="003626C7">
      <w:pPr>
        <w:jc w:val="both"/>
        <w:rPr>
          <w:szCs w:val="28"/>
        </w:rPr>
      </w:pPr>
    </w:p>
    <w:p w14:paraId="2552F266" w14:textId="377B88E3" w:rsidR="002B4167" w:rsidRDefault="002B4167" w:rsidP="003626C7">
      <w:pPr>
        <w:jc w:val="both"/>
        <w:rPr>
          <w:szCs w:val="28"/>
        </w:rPr>
      </w:pPr>
      <w:r>
        <w:rPr>
          <w:szCs w:val="28"/>
        </w:rPr>
        <w:t>Dyskusja:</w:t>
      </w:r>
    </w:p>
    <w:p w14:paraId="193F2B1C" w14:textId="77777777" w:rsidR="00907D08" w:rsidRDefault="00907D08" w:rsidP="003626C7">
      <w:pPr>
        <w:jc w:val="both"/>
        <w:rPr>
          <w:szCs w:val="28"/>
        </w:rPr>
      </w:pPr>
    </w:p>
    <w:p w14:paraId="054FF32F" w14:textId="0C610A23" w:rsidR="002B4167" w:rsidRDefault="002B4167" w:rsidP="003626C7">
      <w:pPr>
        <w:jc w:val="both"/>
        <w:rPr>
          <w:szCs w:val="28"/>
        </w:rPr>
      </w:pPr>
      <w:r>
        <w:rPr>
          <w:szCs w:val="28"/>
        </w:rPr>
        <w:t xml:space="preserve">Radny Tomasz Jakuszek odniósł się do §5 ust.2 pkt 1 uchwały, który brzmi: </w:t>
      </w:r>
      <w:r w:rsidRPr="002B4167">
        <w:rPr>
          <w:i/>
          <w:iCs/>
          <w:szCs w:val="28"/>
        </w:rPr>
        <w:t>„w zakresie kultury, sztuki, ochrony dóbr kultury i dziedzictwa narodowego: szkolenie muzyczne w zakresie gry na instrumentach, śpiewu oraz tańca oraz promowanie gminy Śrem poprzez występy artystyczne poza jej granicami”</w:t>
      </w:r>
      <w:r>
        <w:rPr>
          <w:szCs w:val="28"/>
        </w:rPr>
        <w:t xml:space="preserve">, </w:t>
      </w:r>
      <w:r w:rsidR="00E73437">
        <w:rPr>
          <w:szCs w:val="28"/>
        </w:rPr>
        <w:t xml:space="preserve"> rozumie że w ten spos</w:t>
      </w:r>
      <w:r w:rsidR="005834F1">
        <w:rPr>
          <w:szCs w:val="28"/>
        </w:rPr>
        <w:t>ób promuje się gminę, szkolenia muzyczne są w Ośrodku Kultury, jak to wygląda w praktyce?</w:t>
      </w:r>
    </w:p>
    <w:p w14:paraId="63A857D8" w14:textId="77777777" w:rsidR="009D3D46" w:rsidRDefault="005834F1" w:rsidP="003626C7">
      <w:pPr>
        <w:jc w:val="both"/>
        <w:rPr>
          <w:szCs w:val="28"/>
        </w:rPr>
      </w:pPr>
      <w:r>
        <w:rPr>
          <w:szCs w:val="28"/>
        </w:rPr>
        <w:t>Pani Jabłońska poinformowała, że współpraca gminy z organizacjami pozarządowymi odbywa się co roku i są to zadania, które nie przynoszą zysku organizacjom. Te szkolenia muzyczne prowadzi Towarzystwo Muzyczne im. Mariana Zielińskiego i korzystają z tego uczniowie, którzy uczą się grać na różnych instrumentach muzycznych</w:t>
      </w:r>
      <w:r w:rsidR="00675ED3">
        <w:rPr>
          <w:szCs w:val="28"/>
        </w:rPr>
        <w:t xml:space="preserve">. Orkiestra gra podczas obchodów różnych świąt i uroczystościach </w:t>
      </w:r>
      <w:r w:rsidR="00AE19B4">
        <w:rPr>
          <w:szCs w:val="28"/>
        </w:rPr>
        <w:t>gminnych. Jeżeli chodzi o naukę gry w Śremskim Ośrodku Kultury, to jest to działalność prowadzona w ramach</w:t>
      </w:r>
      <w:r w:rsidR="009D3D46">
        <w:rPr>
          <w:szCs w:val="28"/>
        </w:rPr>
        <w:t xml:space="preserve"> pracy ŚOK.</w:t>
      </w:r>
    </w:p>
    <w:p w14:paraId="24D2461E" w14:textId="77777777" w:rsidR="009D3D46" w:rsidRDefault="009D3D46" w:rsidP="003626C7">
      <w:pPr>
        <w:jc w:val="both"/>
        <w:rPr>
          <w:szCs w:val="28"/>
        </w:rPr>
      </w:pPr>
    </w:p>
    <w:p w14:paraId="01CE9AA3" w14:textId="621E572E" w:rsidR="005834F1" w:rsidRPr="002B4167" w:rsidRDefault="009D3D46" w:rsidP="003626C7">
      <w:pPr>
        <w:jc w:val="both"/>
        <w:rPr>
          <w:szCs w:val="28"/>
        </w:rPr>
      </w:pPr>
      <w:r>
        <w:rPr>
          <w:szCs w:val="28"/>
        </w:rPr>
        <w:t>Dyskusja została zakończona.</w:t>
      </w:r>
      <w:r w:rsidR="00AE19B4">
        <w:rPr>
          <w:szCs w:val="28"/>
        </w:rPr>
        <w:t xml:space="preserve"> </w:t>
      </w:r>
      <w:r w:rsidR="005834F1">
        <w:rPr>
          <w:szCs w:val="28"/>
        </w:rPr>
        <w:t xml:space="preserve"> </w:t>
      </w:r>
    </w:p>
    <w:p w14:paraId="3BBF5508" w14:textId="362DF1F1" w:rsidR="00174343" w:rsidRDefault="00174343" w:rsidP="003626C7">
      <w:pPr>
        <w:jc w:val="both"/>
        <w:rPr>
          <w:szCs w:val="28"/>
        </w:rPr>
      </w:pPr>
    </w:p>
    <w:p w14:paraId="67EEA3AF" w14:textId="10A5DEA0" w:rsidR="00174343" w:rsidRDefault="00174343" w:rsidP="003626C7">
      <w:pPr>
        <w:jc w:val="both"/>
        <w:rPr>
          <w:szCs w:val="28"/>
        </w:rPr>
      </w:pPr>
      <w:r>
        <w:rPr>
          <w:szCs w:val="28"/>
        </w:rPr>
        <w:t>Głosowanie:</w:t>
      </w:r>
    </w:p>
    <w:p w14:paraId="6EA44A64" w14:textId="77777777" w:rsidR="00762229" w:rsidRPr="00762229" w:rsidRDefault="00762229" w:rsidP="00762229">
      <w:pPr>
        <w:spacing w:after="240"/>
        <w:rPr>
          <w:rFonts w:ascii="Segoe UI" w:hAnsi="Segoe UI" w:cs="Segoe UI"/>
          <w:sz w:val="24"/>
        </w:rPr>
      </w:pPr>
      <w:r w:rsidRPr="00762229">
        <w:rPr>
          <w:rFonts w:ascii="Segoe UI" w:hAnsi="Segoe UI" w:cs="Segoe UI"/>
          <w:sz w:val="24"/>
        </w:rPr>
        <w:lastRenderedPageBreak/>
        <w:t>ZA: 7, PRZECIW: 0, WSTRZYMUJĘ SIĘ: 0, BRAK GŁOSU: 0, NIEOBECNI: 0</w:t>
      </w:r>
      <w:r w:rsidRPr="00762229">
        <w:rPr>
          <w:rFonts w:ascii="Segoe UI" w:hAnsi="Segoe UI" w:cs="Segoe UI"/>
          <w:sz w:val="24"/>
        </w:rPr>
        <w:br/>
      </w:r>
      <w:r w:rsidRPr="00762229">
        <w:rPr>
          <w:rFonts w:ascii="Segoe UI" w:hAnsi="Segoe UI" w:cs="Segoe UI"/>
          <w:sz w:val="24"/>
        </w:rPr>
        <w:br/>
      </w:r>
      <w:r w:rsidRPr="00762229">
        <w:rPr>
          <w:rFonts w:ascii="Segoe UI" w:hAnsi="Segoe UI" w:cs="Segoe UI"/>
          <w:sz w:val="24"/>
          <w:u w:val="single"/>
        </w:rPr>
        <w:t>Wyniki imienne:</w:t>
      </w:r>
      <w:r w:rsidRPr="00762229">
        <w:rPr>
          <w:rFonts w:ascii="Segoe UI" w:hAnsi="Segoe UI" w:cs="Segoe UI"/>
          <w:sz w:val="24"/>
        </w:rPr>
        <w:br/>
        <w:t>ZA (7)</w:t>
      </w:r>
      <w:r w:rsidRPr="00762229">
        <w:rPr>
          <w:rFonts w:ascii="Segoe UI" w:hAnsi="Segoe UI" w:cs="Segoe UI"/>
          <w:sz w:val="24"/>
        </w:rPr>
        <w:br/>
        <w:t>Tomasz Jakuszek, Artur Konon, Krzysztof Lewandowski, Robert Piątek, Barbara Ratajczak, Lilianna Wąsik, Zdzisław Żeleźny</w:t>
      </w:r>
      <w:r w:rsidRPr="00762229">
        <w:rPr>
          <w:rFonts w:ascii="Segoe UI" w:hAnsi="Segoe UI" w:cs="Segoe UI"/>
          <w:sz w:val="24"/>
        </w:rPr>
        <w:br/>
      </w:r>
    </w:p>
    <w:p w14:paraId="596AFDB4" w14:textId="786706EB" w:rsidR="004C3D9A" w:rsidRDefault="004C3D9A" w:rsidP="003626C7">
      <w:pPr>
        <w:jc w:val="both"/>
        <w:rPr>
          <w:szCs w:val="28"/>
        </w:rPr>
      </w:pPr>
      <w:r>
        <w:rPr>
          <w:szCs w:val="28"/>
        </w:rPr>
        <w:t>Komisja w głosowaniu, 7 głosami „za” – jednogłośnie, projekt uchwały zaopiniowała pozytywnie.</w:t>
      </w:r>
    </w:p>
    <w:p w14:paraId="2C727CD5" w14:textId="3F2BCC7F" w:rsidR="004C3D9A" w:rsidRDefault="004C3D9A" w:rsidP="003626C7">
      <w:pPr>
        <w:jc w:val="both"/>
        <w:rPr>
          <w:szCs w:val="28"/>
        </w:rPr>
      </w:pPr>
    </w:p>
    <w:p w14:paraId="0E510B2B" w14:textId="77777777" w:rsidR="004C3D9A" w:rsidRPr="003626C7" w:rsidRDefault="004C3D9A" w:rsidP="003626C7">
      <w:pPr>
        <w:jc w:val="both"/>
        <w:rPr>
          <w:szCs w:val="28"/>
        </w:rPr>
      </w:pPr>
    </w:p>
    <w:p w14:paraId="6B006C1C" w14:textId="35B2A52C" w:rsidR="003626C7" w:rsidRDefault="003626C7" w:rsidP="003626C7">
      <w:pPr>
        <w:pStyle w:val="Akapitzlist"/>
        <w:numPr>
          <w:ilvl w:val="0"/>
          <w:numId w:val="19"/>
        </w:numPr>
        <w:jc w:val="both"/>
        <w:rPr>
          <w:szCs w:val="28"/>
        </w:rPr>
      </w:pPr>
      <w:r>
        <w:rPr>
          <w:szCs w:val="28"/>
        </w:rPr>
        <w:t xml:space="preserve">w sprawie Gminnego Programu Profilaktyki </w:t>
      </w:r>
      <w:r>
        <w:rPr>
          <w:szCs w:val="28"/>
        </w:rPr>
        <w:br/>
        <w:t>i Rozwiązywania Problemów Alkoholowych na 2022 rok.</w:t>
      </w:r>
    </w:p>
    <w:p w14:paraId="21774EBF" w14:textId="77777777" w:rsidR="004C3D9A" w:rsidRDefault="004C3D9A" w:rsidP="004C3D9A">
      <w:pPr>
        <w:pStyle w:val="Akapitzlist"/>
        <w:jc w:val="both"/>
        <w:rPr>
          <w:szCs w:val="28"/>
        </w:rPr>
      </w:pPr>
    </w:p>
    <w:p w14:paraId="749D9083" w14:textId="759BFEEF" w:rsidR="003626C7" w:rsidRDefault="00174343" w:rsidP="00174343">
      <w:pPr>
        <w:jc w:val="both"/>
        <w:rPr>
          <w:szCs w:val="28"/>
        </w:rPr>
      </w:pPr>
      <w:r w:rsidRPr="00174343">
        <w:rPr>
          <w:szCs w:val="28"/>
        </w:rPr>
        <w:t>Projekt uchwały przedstawiła i omówiła Pani Barbara Jabłońska – Naczelnik Pionu Edukacji i Usług Społecznych</w:t>
      </w:r>
      <w:r>
        <w:rPr>
          <w:szCs w:val="28"/>
        </w:rPr>
        <w:t>.</w:t>
      </w:r>
    </w:p>
    <w:p w14:paraId="7C90196C" w14:textId="23816966" w:rsidR="00174343" w:rsidRDefault="00174343" w:rsidP="00174343">
      <w:pPr>
        <w:jc w:val="both"/>
        <w:rPr>
          <w:szCs w:val="28"/>
        </w:rPr>
      </w:pPr>
    </w:p>
    <w:p w14:paraId="36B523A1" w14:textId="5A7B6382" w:rsidR="00762229" w:rsidRDefault="00762229" w:rsidP="00174343">
      <w:pPr>
        <w:jc w:val="both"/>
        <w:rPr>
          <w:szCs w:val="28"/>
        </w:rPr>
      </w:pPr>
      <w:r>
        <w:rPr>
          <w:szCs w:val="28"/>
        </w:rPr>
        <w:t>Dyskusji nie było.</w:t>
      </w:r>
    </w:p>
    <w:p w14:paraId="1DFFE8D2" w14:textId="7D9376FC" w:rsidR="00174343" w:rsidRDefault="00174343" w:rsidP="00174343">
      <w:pPr>
        <w:jc w:val="both"/>
        <w:rPr>
          <w:szCs w:val="28"/>
        </w:rPr>
      </w:pPr>
    </w:p>
    <w:p w14:paraId="1D489251" w14:textId="7914ACFB" w:rsidR="00174343" w:rsidRDefault="00174343" w:rsidP="00174343">
      <w:pPr>
        <w:jc w:val="both"/>
        <w:rPr>
          <w:szCs w:val="28"/>
        </w:rPr>
      </w:pPr>
      <w:r>
        <w:rPr>
          <w:szCs w:val="28"/>
        </w:rPr>
        <w:t>Głosowanie:</w:t>
      </w:r>
    </w:p>
    <w:p w14:paraId="4AA56BC3" w14:textId="77777777" w:rsidR="00762229" w:rsidRPr="00762229" w:rsidRDefault="00762229" w:rsidP="00762229">
      <w:pPr>
        <w:spacing w:after="240"/>
        <w:rPr>
          <w:rFonts w:ascii="Segoe UI" w:hAnsi="Segoe UI" w:cs="Segoe UI"/>
          <w:sz w:val="24"/>
        </w:rPr>
      </w:pPr>
      <w:r w:rsidRPr="00762229">
        <w:rPr>
          <w:rFonts w:ascii="Segoe UI" w:hAnsi="Segoe UI" w:cs="Segoe UI"/>
          <w:sz w:val="24"/>
        </w:rPr>
        <w:t>ZA: 7, PRZECIW: 0, WSTRZYMUJĘ SIĘ: 0, BRAK GŁOSU: 0, NIEOBECNI: 0</w:t>
      </w:r>
      <w:r w:rsidRPr="00762229">
        <w:rPr>
          <w:rFonts w:ascii="Segoe UI" w:hAnsi="Segoe UI" w:cs="Segoe UI"/>
          <w:sz w:val="24"/>
        </w:rPr>
        <w:br/>
      </w:r>
      <w:r w:rsidRPr="00762229">
        <w:rPr>
          <w:rFonts w:ascii="Segoe UI" w:hAnsi="Segoe UI" w:cs="Segoe UI"/>
          <w:sz w:val="24"/>
        </w:rPr>
        <w:br/>
      </w:r>
      <w:r w:rsidRPr="00762229">
        <w:rPr>
          <w:rFonts w:ascii="Segoe UI" w:hAnsi="Segoe UI" w:cs="Segoe UI"/>
          <w:sz w:val="24"/>
          <w:u w:val="single"/>
        </w:rPr>
        <w:t>Wyniki imienne:</w:t>
      </w:r>
      <w:r w:rsidRPr="00762229">
        <w:rPr>
          <w:rFonts w:ascii="Segoe UI" w:hAnsi="Segoe UI" w:cs="Segoe UI"/>
          <w:sz w:val="24"/>
        </w:rPr>
        <w:br/>
        <w:t>ZA (7)</w:t>
      </w:r>
      <w:r w:rsidRPr="00762229">
        <w:rPr>
          <w:rFonts w:ascii="Segoe UI" w:hAnsi="Segoe UI" w:cs="Segoe UI"/>
          <w:sz w:val="24"/>
        </w:rPr>
        <w:br/>
        <w:t>Tomasz Jakuszek, Artur Konon, Krzysztof Lewandowski, Robert Piątek, Barbara Ratajczak, Lilianna Wąsik, Zdzisław Żeleźny</w:t>
      </w:r>
      <w:r w:rsidRPr="00762229">
        <w:rPr>
          <w:rFonts w:ascii="Segoe UI" w:hAnsi="Segoe UI" w:cs="Segoe UI"/>
          <w:sz w:val="24"/>
        </w:rPr>
        <w:br/>
      </w:r>
    </w:p>
    <w:p w14:paraId="15F945AA" w14:textId="601D7A8B" w:rsidR="004C3D9A" w:rsidRDefault="004C3D9A" w:rsidP="00174343">
      <w:pPr>
        <w:jc w:val="both"/>
        <w:rPr>
          <w:szCs w:val="28"/>
        </w:rPr>
      </w:pPr>
      <w:r>
        <w:rPr>
          <w:szCs w:val="28"/>
        </w:rPr>
        <w:t>Komisja w głosowaniu, 7 głosami „za” – jednogłośnie, projekt uchwały zaopiniowała pozytywnie.</w:t>
      </w:r>
    </w:p>
    <w:p w14:paraId="6502A436" w14:textId="77777777" w:rsidR="004C3D9A" w:rsidRDefault="004C3D9A" w:rsidP="00174343">
      <w:pPr>
        <w:jc w:val="both"/>
        <w:rPr>
          <w:szCs w:val="28"/>
        </w:rPr>
      </w:pPr>
    </w:p>
    <w:p w14:paraId="1FBE3842" w14:textId="77777777" w:rsidR="003626C7" w:rsidRPr="003626C7" w:rsidRDefault="003626C7" w:rsidP="003626C7">
      <w:pPr>
        <w:jc w:val="both"/>
        <w:rPr>
          <w:szCs w:val="28"/>
        </w:rPr>
      </w:pPr>
    </w:p>
    <w:p w14:paraId="2F4F6959" w14:textId="77777777" w:rsidR="00174343" w:rsidRDefault="003626C7" w:rsidP="00174343">
      <w:pPr>
        <w:pStyle w:val="Akapitzlist"/>
        <w:numPr>
          <w:ilvl w:val="0"/>
          <w:numId w:val="19"/>
        </w:numPr>
        <w:jc w:val="both"/>
        <w:rPr>
          <w:szCs w:val="28"/>
        </w:rPr>
      </w:pPr>
      <w:r>
        <w:rPr>
          <w:szCs w:val="28"/>
        </w:rPr>
        <w:t>w sprawie Gminnego Programu Przeciwdziałania Narkomanii na 2022 rok.</w:t>
      </w:r>
    </w:p>
    <w:p w14:paraId="01308DFF" w14:textId="77777777" w:rsidR="00174343" w:rsidRDefault="00174343" w:rsidP="00174343">
      <w:pPr>
        <w:jc w:val="both"/>
        <w:rPr>
          <w:szCs w:val="28"/>
        </w:rPr>
      </w:pPr>
    </w:p>
    <w:p w14:paraId="06F99066" w14:textId="77777777" w:rsidR="00174343" w:rsidRDefault="00174343" w:rsidP="00174343">
      <w:pPr>
        <w:jc w:val="both"/>
        <w:rPr>
          <w:szCs w:val="28"/>
        </w:rPr>
      </w:pPr>
    </w:p>
    <w:p w14:paraId="4C4C2AD8" w14:textId="3EC42CDB" w:rsidR="00174343" w:rsidRPr="00174343" w:rsidRDefault="00174343" w:rsidP="00174343">
      <w:pPr>
        <w:jc w:val="both"/>
        <w:rPr>
          <w:szCs w:val="28"/>
        </w:rPr>
      </w:pPr>
      <w:r w:rsidRPr="00174343">
        <w:rPr>
          <w:szCs w:val="28"/>
        </w:rPr>
        <w:t>Projekt uchwały przedstawiła i omówiła Pani Barbara Jabłońska – Naczelnik Pionu Edukacji i Usług Społecznych.</w:t>
      </w:r>
    </w:p>
    <w:p w14:paraId="50C26291" w14:textId="77777777" w:rsidR="00174343" w:rsidRDefault="00174343" w:rsidP="003626C7">
      <w:pPr>
        <w:jc w:val="both"/>
        <w:rPr>
          <w:szCs w:val="28"/>
        </w:rPr>
      </w:pPr>
    </w:p>
    <w:p w14:paraId="573B7DEE" w14:textId="650DC21B" w:rsidR="003626C7" w:rsidRDefault="00762229" w:rsidP="003626C7">
      <w:pPr>
        <w:jc w:val="both"/>
        <w:rPr>
          <w:szCs w:val="28"/>
        </w:rPr>
      </w:pPr>
      <w:r>
        <w:rPr>
          <w:szCs w:val="28"/>
        </w:rPr>
        <w:t>Dyskusji nie było.</w:t>
      </w:r>
    </w:p>
    <w:p w14:paraId="5BDC66D7" w14:textId="77777777" w:rsidR="00762229" w:rsidRDefault="00762229" w:rsidP="003626C7">
      <w:pPr>
        <w:jc w:val="both"/>
        <w:rPr>
          <w:szCs w:val="28"/>
        </w:rPr>
      </w:pPr>
    </w:p>
    <w:p w14:paraId="46D019BD" w14:textId="446AC79B" w:rsidR="00174343" w:rsidRDefault="00174343" w:rsidP="003626C7">
      <w:pPr>
        <w:jc w:val="both"/>
        <w:rPr>
          <w:szCs w:val="28"/>
        </w:rPr>
      </w:pPr>
      <w:r>
        <w:rPr>
          <w:szCs w:val="28"/>
        </w:rPr>
        <w:t>Głosowanie:</w:t>
      </w:r>
    </w:p>
    <w:p w14:paraId="3AEB4AA9" w14:textId="77777777" w:rsidR="00762229" w:rsidRDefault="00762229" w:rsidP="00762229">
      <w:pPr>
        <w:spacing w:after="240"/>
        <w:rPr>
          <w:rFonts w:ascii="Segoe UI" w:hAnsi="Segoe UI" w:cs="Segoe UI"/>
          <w:sz w:val="24"/>
        </w:rPr>
      </w:pPr>
      <w:r w:rsidRPr="00762229">
        <w:rPr>
          <w:rFonts w:ascii="Segoe UI" w:hAnsi="Segoe UI" w:cs="Segoe UI"/>
          <w:sz w:val="24"/>
        </w:rPr>
        <w:lastRenderedPageBreak/>
        <w:t>ZA: 7, PRZECIW: 0, WSTRZYMUJĘ SIĘ: 0, BRAK GŁOSU: 0, NIEOBECNI: 0</w:t>
      </w:r>
      <w:r w:rsidRPr="00762229">
        <w:rPr>
          <w:rFonts w:ascii="Segoe UI" w:hAnsi="Segoe UI" w:cs="Segoe UI"/>
          <w:sz w:val="24"/>
        </w:rPr>
        <w:br/>
      </w:r>
      <w:r w:rsidRPr="00762229">
        <w:rPr>
          <w:rFonts w:ascii="Segoe UI" w:hAnsi="Segoe UI" w:cs="Segoe UI"/>
          <w:sz w:val="24"/>
        </w:rPr>
        <w:br/>
      </w:r>
      <w:r w:rsidRPr="00762229">
        <w:rPr>
          <w:rFonts w:ascii="Segoe UI" w:hAnsi="Segoe UI" w:cs="Segoe UI"/>
          <w:sz w:val="24"/>
          <w:u w:val="single"/>
        </w:rPr>
        <w:t>Wyniki imienne:</w:t>
      </w:r>
      <w:r w:rsidRPr="00762229">
        <w:rPr>
          <w:rFonts w:ascii="Segoe UI" w:hAnsi="Segoe UI" w:cs="Segoe UI"/>
          <w:sz w:val="24"/>
        </w:rPr>
        <w:br/>
        <w:t>ZA (7)</w:t>
      </w:r>
      <w:r w:rsidRPr="00762229">
        <w:rPr>
          <w:rFonts w:ascii="Segoe UI" w:hAnsi="Segoe UI" w:cs="Segoe UI"/>
          <w:sz w:val="24"/>
        </w:rPr>
        <w:br/>
        <w:t>Tomasz Jakuszek, Artur Konon, Krzysztof Lewandowski, Robert Piątek, Barbara Ratajczak, Lilianna Wąsik, Zdzisław Żeleźny</w:t>
      </w:r>
    </w:p>
    <w:p w14:paraId="005C6382" w14:textId="31622890" w:rsidR="00174343" w:rsidRPr="00762229" w:rsidRDefault="00762229" w:rsidP="00762229">
      <w:pPr>
        <w:spacing w:after="240"/>
        <w:rPr>
          <w:rFonts w:ascii="Segoe UI" w:hAnsi="Segoe UI" w:cs="Segoe UI"/>
          <w:sz w:val="24"/>
        </w:rPr>
      </w:pPr>
      <w:r w:rsidRPr="00762229">
        <w:rPr>
          <w:rFonts w:ascii="Segoe UI" w:hAnsi="Segoe UI" w:cs="Segoe UI"/>
          <w:sz w:val="24"/>
        </w:rPr>
        <w:br/>
      </w:r>
      <w:r w:rsidR="004C3D9A">
        <w:rPr>
          <w:szCs w:val="28"/>
        </w:rPr>
        <w:t>Komisja w głosowaniu, 7 głosami „za” – jednogłośnie, projekt uchwały zaopiniowała pozytywnie.</w:t>
      </w:r>
    </w:p>
    <w:p w14:paraId="79F9ABB6" w14:textId="77777777" w:rsidR="00174343" w:rsidRPr="003626C7" w:rsidRDefault="00174343" w:rsidP="003626C7">
      <w:pPr>
        <w:jc w:val="both"/>
        <w:rPr>
          <w:szCs w:val="28"/>
        </w:rPr>
      </w:pPr>
    </w:p>
    <w:p w14:paraId="0D153653" w14:textId="3EB8437C" w:rsidR="00174343" w:rsidRDefault="003626C7" w:rsidP="00174343">
      <w:pPr>
        <w:pStyle w:val="Akapitzlist"/>
        <w:numPr>
          <w:ilvl w:val="0"/>
          <w:numId w:val="19"/>
        </w:numPr>
        <w:jc w:val="both"/>
        <w:rPr>
          <w:szCs w:val="28"/>
        </w:rPr>
      </w:pPr>
      <w:r>
        <w:rPr>
          <w:szCs w:val="28"/>
        </w:rPr>
        <w:t>w sprawie Gminnego Programu Zdrowotnego pod nazwą "Program zapobiegania czynnikom ryzyka raka szyjki macicy w gminie Śrem na lata 2022-2025".</w:t>
      </w:r>
    </w:p>
    <w:p w14:paraId="3E01CF54" w14:textId="71ED5EDF" w:rsidR="00174343" w:rsidRDefault="00174343" w:rsidP="00174343">
      <w:pPr>
        <w:jc w:val="both"/>
        <w:rPr>
          <w:szCs w:val="28"/>
        </w:rPr>
      </w:pPr>
    </w:p>
    <w:p w14:paraId="3A5D9257" w14:textId="32C3DADD" w:rsidR="00174343" w:rsidRDefault="00174343" w:rsidP="00174343">
      <w:pPr>
        <w:jc w:val="both"/>
        <w:rPr>
          <w:szCs w:val="28"/>
        </w:rPr>
      </w:pPr>
    </w:p>
    <w:p w14:paraId="65CE907F" w14:textId="77777777" w:rsidR="00174343" w:rsidRDefault="00174343" w:rsidP="00174343">
      <w:pPr>
        <w:jc w:val="both"/>
        <w:rPr>
          <w:szCs w:val="28"/>
        </w:rPr>
      </w:pPr>
      <w:r>
        <w:rPr>
          <w:szCs w:val="28"/>
        </w:rPr>
        <w:t>Projekt uchwały przedstawiła i omówiła Pani Barbara Jabłońska – Naczelnik Pionu Edukacji i Usług Społecznych.</w:t>
      </w:r>
    </w:p>
    <w:p w14:paraId="1EB02029" w14:textId="1DBAE9B7" w:rsidR="00174343" w:rsidRDefault="00174343" w:rsidP="00174343">
      <w:pPr>
        <w:jc w:val="both"/>
        <w:rPr>
          <w:szCs w:val="28"/>
        </w:rPr>
      </w:pPr>
    </w:p>
    <w:p w14:paraId="26A4DD4F" w14:textId="34AAF15A" w:rsidR="00762229" w:rsidRDefault="00762229" w:rsidP="00174343">
      <w:pPr>
        <w:jc w:val="both"/>
        <w:rPr>
          <w:szCs w:val="28"/>
        </w:rPr>
      </w:pPr>
      <w:r>
        <w:rPr>
          <w:szCs w:val="28"/>
        </w:rPr>
        <w:t>Dyskusja:</w:t>
      </w:r>
    </w:p>
    <w:p w14:paraId="1CF9D560" w14:textId="77777777" w:rsidR="00907D08" w:rsidRDefault="00907D08" w:rsidP="00174343">
      <w:pPr>
        <w:jc w:val="both"/>
        <w:rPr>
          <w:szCs w:val="28"/>
        </w:rPr>
      </w:pPr>
    </w:p>
    <w:p w14:paraId="41A3E8C8" w14:textId="30694539" w:rsidR="00762229" w:rsidRDefault="004F79E4" w:rsidP="00174343">
      <w:pPr>
        <w:jc w:val="both"/>
        <w:rPr>
          <w:szCs w:val="28"/>
        </w:rPr>
      </w:pPr>
      <w:r>
        <w:rPr>
          <w:szCs w:val="28"/>
        </w:rPr>
        <w:t>Radny Robert Piątek zapytał, czy nie dałoby się coś zrobić, żeby zaszczepić jednak dziewczynki z rocznika 2007?</w:t>
      </w:r>
    </w:p>
    <w:p w14:paraId="3199E98A" w14:textId="3A4352E6" w:rsidR="004F79E4" w:rsidRDefault="004F79E4" w:rsidP="00174343">
      <w:pPr>
        <w:jc w:val="both"/>
      </w:pPr>
      <w:r>
        <w:t>Pan Bartosz Żeleźny – Z-ca Burmistrza stwierdził, że nie</w:t>
      </w:r>
      <w:r w:rsidR="00AA6435">
        <w:t xml:space="preserve"> </w:t>
      </w:r>
      <w:r>
        <w:t>ma rekomendacji</w:t>
      </w:r>
      <w:r w:rsidR="00AA6435">
        <w:t xml:space="preserve"> Agencji Oceny Technologii Medycznych i Taryfikacji do zaszczepienia dziewczynek z roku 2007, gdyż ukończyły one już 14 lat i w związku z tym odpowiedzialności medycznej nikt na siebie nie weźmie.</w:t>
      </w:r>
    </w:p>
    <w:p w14:paraId="43D01D0B" w14:textId="24965B91" w:rsidR="00592748" w:rsidRDefault="00592748" w:rsidP="00174343">
      <w:pPr>
        <w:jc w:val="both"/>
      </w:pPr>
      <w:r>
        <w:t>Pani Jabłońska poinformowała, że nie ma takiej możliwości do zaszczepienia dziewczynek z tego rocznika, gdyż szczepienia są wykonywane  tylko do 14 roku życia, dlatego nie proponujemy tego.</w:t>
      </w:r>
    </w:p>
    <w:p w14:paraId="37439162" w14:textId="362D2FEC" w:rsidR="00592748" w:rsidRDefault="00592748" w:rsidP="00174343">
      <w:pPr>
        <w:jc w:val="both"/>
      </w:pPr>
    </w:p>
    <w:p w14:paraId="7E9449F8" w14:textId="237902EB" w:rsidR="00592748" w:rsidRDefault="00592748" w:rsidP="00174343">
      <w:pPr>
        <w:jc w:val="both"/>
        <w:rPr>
          <w:szCs w:val="28"/>
        </w:rPr>
      </w:pPr>
      <w:r>
        <w:t>Dyskusja została zakończona.</w:t>
      </w:r>
    </w:p>
    <w:p w14:paraId="12416343" w14:textId="7189AEBE" w:rsidR="00174343" w:rsidRDefault="00174343" w:rsidP="00174343">
      <w:pPr>
        <w:jc w:val="both"/>
        <w:rPr>
          <w:szCs w:val="28"/>
        </w:rPr>
      </w:pPr>
    </w:p>
    <w:p w14:paraId="6C418B20" w14:textId="08D2CEAE" w:rsidR="00174343" w:rsidRDefault="00174343" w:rsidP="00174343">
      <w:pPr>
        <w:jc w:val="both"/>
        <w:rPr>
          <w:szCs w:val="28"/>
        </w:rPr>
      </w:pPr>
      <w:r>
        <w:rPr>
          <w:szCs w:val="28"/>
        </w:rPr>
        <w:t>Głosowanie:</w:t>
      </w:r>
    </w:p>
    <w:p w14:paraId="0F7AB2AB" w14:textId="77777777" w:rsidR="00592748" w:rsidRDefault="00592748" w:rsidP="00592748">
      <w:pPr>
        <w:spacing w:after="240"/>
        <w:rPr>
          <w:rFonts w:ascii="Segoe UI" w:hAnsi="Segoe UI" w:cs="Segoe UI"/>
          <w:sz w:val="24"/>
        </w:rPr>
      </w:pPr>
      <w:r w:rsidRPr="00762229">
        <w:rPr>
          <w:rFonts w:ascii="Segoe UI" w:hAnsi="Segoe UI" w:cs="Segoe UI"/>
          <w:sz w:val="24"/>
        </w:rPr>
        <w:t>ZA: 7, PRZECIW: 0, WSTRZYMUJĘ SIĘ: 0, BRAK GŁOSU: 0, NIEOBECNI: 0</w:t>
      </w:r>
      <w:r w:rsidRPr="00762229">
        <w:rPr>
          <w:rFonts w:ascii="Segoe UI" w:hAnsi="Segoe UI" w:cs="Segoe UI"/>
          <w:sz w:val="24"/>
        </w:rPr>
        <w:br/>
      </w:r>
      <w:r w:rsidRPr="00762229">
        <w:rPr>
          <w:rFonts w:ascii="Segoe UI" w:hAnsi="Segoe UI" w:cs="Segoe UI"/>
          <w:sz w:val="24"/>
        </w:rPr>
        <w:br/>
      </w:r>
      <w:r w:rsidRPr="00762229">
        <w:rPr>
          <w:rFonts w:ascii="Segoe UI" w:hAnsi="Segoe UI" w:cs="Segoe UI"/>
          <w:sz w:val="24"/>
          <w:u w:val="single"/>
        </w:rPr>
        <w:t>Wyniki imienne:</w:t>
      </w:r>
      <w:r w:rsidRPr="00762229">
        <w:rPr>
          <w:rFonts w:ascii="Segoe UI" w:hAnsi="Segoe UI" w:cs="Segoe UI"/>
          <w:sz w:val="24"/>
        </w:rPr>
        <w:br/>
        <w:t>ZA (7)</w:t>
      </w:r>
      <w:r w:rsidRPr="00762229">
        <w:rPr>
          <w:rFonts w:ascii="Segoe UI" w:hAnsi="Segoe UI" w:cs="Segoe UI"/>
          <w:sz w:val="24"/>
        </w:rPr>
        <w:br/>
        <w:t>Tomasz Jakuszek, Artur Konon, Krzysztof Lewandowski, Robert Piątek, Barbara Ratajczak, Lilianna Wąsik, Zdzisław Żeleźny</w:t>
      </w:r>
    </w:p>
    <w:p w14:paraId="2E623741" w14:textId="257E889A" w:rsidR="004C3D9A" w:rsidRPr="00174343" w:rsidRDefault="004C3D9A" w:rsidP="00174343">
      <w:pPr>
        <w:jc w:val="both"/>
        <w:rPr>
          <w:szCs w:val="28"/>
        </w:rPr>
      </w:pPr>
      <w:r>
        <w:rPr>
          <w:szCs w:val="28"/>
        </w:rPr>
        <w:t>Komisja w głosowaniu, 7 głosami „za” – jednogłośnie, projekt uchwały zaopiniowała pozytywnie.</w:t>
      </w:r>
    </w:p>
    <w:p w14:paraId="1A19EC1A" w14:textId="1E408317" w:rsidR="00BB2345" w:rsidRPr="009D07AC" w:rsidRDefault="004C3D9A" w:rsidP="003626C7">
      <w:pPr>
        <w:rPr>
          <w:b/>
          <w:bCs/>
          <w:i/>
          <w:iCs/>
        </w:rPr>
      </w:pPr>
      <w:r w:rsidRPr="009D07AC">
        <w:rPr>
          <w:b/>
          <w:bCs/>
          <w:i/>
          <w:iCs/>
        </w:rPr>
        <w:lastRenderedPageBreak/>
        <w:t>/Opinia Komisji dotycząca ww. projektów uchwa</w:t>
      </w:r>
      <w:r w:rsidR="009D07AC" w:rsidRPr="009D07AC">
        <w:rPr>
          <w:b/>
          <w:bCs/>
          <w:i/>
          <w:iCs/>
        </w:rPr>
        <w:t xml:space="preserve">l stanowi załącznik nr </w:t>
      </w:r>
      <w:r w:rsidR="00592748">
        <w:rPr>
          <w:b/>
          <w:bCs/>
          <w:i/>
          <w:iCs/>
        </w:rPr>
        <w:t xml:space="preserve">4 </w:t>
      </w:r>
      <w:r w:rsidR="009D07AC" w:rsidRPr="009D07AC">
        <w:rPr>
          <w:b/>
          <w:bCs/>
          <w:i/>
          <w:iCs/>
        </w:rPr>
        <w:t>do protokołu./</w:t>
      </w:r>
    </w:p>
    <w:p w14:paraId="3BB21BD3" w14:textId="77777777" w:rsidR="00174343" w:rsidRDefault="00174343" w:rsidP="003626C7">
      <w:pPr>
        <w:jc w:val="both"/>
        <w:rPr>
          <w:b/>
        </w:rPr>
      </w:pPr>
    </w:p>
    <w:p w14:paraId="17840B70" w14:textId="77777777" w:rsidR="00174343" w:rsidRDefault="00174343" w:rsidP="003626C7">
      <w:pPr>
        <w:jc w:val="both"/>
        <w:rPr>
          <w:b/>
        </w:rPr>
      </w:pPr>
    </w:p>
    <w:p w14:paraId="22049892" w14:textId="3FB782BB" w:rsidR="003626C7" w:rsidRPr="003626C7" w:rsidRDefault="003626C7" w:rsidP="003626C7">
      <w:pPr>
        <w:jc w:val="both"/>
        <w:rPr>
          <w:szCs w:val="28"/>
        </w:rPr>
      </w:pPr>
      <w:r w:rsidRPr="003626C7">
        <w:rPr>
          <w:b/>
        </w:rPr>
        <w:t xml:space="preserve">Ad.4. </w:t>
      </w:r>
      <w:r w:rsidRPr="003626C7">
        <w:rPr>
          <w:szCs w:val="28"/>
        </w:rPr>
        <w:t>Raport z realizacji „Planu gospodarki niskoemisyjnej dla gminy Śrem” w roku 2020 wraz z podsumowaniem.</w:t>
      </w:r>
    </w:p>
    <w:p w14:paraId="47559359" w14:textId="2DC3E127" w:rsidR="003626C7" w:rsidRDefault="003626C7" w:rsidP="003626C7">
      <w:pPr>
        <w:rPr>
          <w:b/>
        </w:rPr>
      </w:pPr>
    </w:p>
    <w:p w14:paraId="4EA172D4" w14:textId="0B90C7C1" w:rsidR="003626C7" w:rsidRDefault="003626C7" w:rsidP="003626C7">
      <w:pPr>
        <w:rPr>
          <w:bCs/>
        </w:rPr>
      </w:pPr>
      <w:r w:rsidRPr="003626C7">
        <w:rPr>
          <w:bCs/>
        </w:rPr>
        <w:t>Raport przedstawiła i omówiła</w:t>
      </w:r>
      <w:r>
        <w:rPr>
          <w:bCs/>
        </w:rPr>
        <w:t xml:space="preserve"> Pani Katarzyna Bednarowicz – Naczelnik Pionu Gospodarowania Przestrzenią i Środowiskiem.</w:t>
      </w:r>
    </w:p>
    <w:p w14:paraId="4C4BFA19" w14:textId="0F765C7A" w:rsidR="00C41F32" w:rsidRPr="00C41F32" w:rsidRDefault="00C41F32" w:rsidP="003626C7">
      <w:pPr>
        <w:rPr>
          <w:b/>
          <w:i/>
          <w:iCs/>
        </w:rPr>
      </w:pPr>
      <w:r w:rsidRPr="00C41F32">
        <w:rPr>
          <w:b/>
          <w:i/>
          <w:iCs/>
        </w:rPr>
        <w:t xml:space="preserve">/Raport stanowi załącznik nr </w:t>
      </w:r>
      <w:r w:rsidR="00773E1A">
        <w:rPr>
          <w:b/>
          <w:i/>
          <w:iCs/>
        </w:rPr>
        <w:t>5</w:t>
      </w:r>
      <w:r w:rsidRPr="00C41F32">
        <w:rPr>
          <w:b/>
          <w:i/>
          <w:iCs/>
        </w:rPr>
        <w:t xml:space="preserve"> do protokołu./</w:t>
      </w:r>
    </w:p>
    <w:p w14:paraId="1E0CD5C8" w14:textId="316A679B" w:rsidR="003626C7" w:rsidRDefault="003626C7" w:rsidP="003626C7">
      <w:pPr>
        <w:rPr>
          <w:b/>
        </w:rPr>
      </w:pPr>
    </w:p>
    <w:p w14:paraId="5A156765" w14:textId="7ECD4A17" w:rsidR="00773E1A" w:rsidRDefault="00773E1A" w:rsidP="003626C7">
      <w:pPr>
        <w:rPr>
          <w:bCs/>
        </w:rPr>
      </w:pPr>
      <w:r w:rsidRPr="00773E1A">
        <w:rPr>
          <w:bCs/>
        </w:rPr>
        <w:t>Dyskusja:</w:t>
      </w:r>
    </w:p>
    <w:p w14:paraId="24A04CB1" w14:textId="77777777" w:rsidR="00907D08" w:rsidRDefault="00907D08" w:rsidP="003626C7">
      <w:pPr>
        <w:rPr>
          <w:bCs/>
        </w:rPr>
      </w:pPr>
    </w:p>
    <w:p w14:paraId="5D8FEB07" w14:textId="4E60AC14" w:rsidR="00773E1A" w:rsidRDefault="00AB71DF" w:rsidP="00AB71DF">
      <w:pPr>
        <w:jc w:val="both"/>
        <w:rPr>
          <w:bCs/>
        </w:rPr>
      </w:pPr>
      <w:r>
        <w:rPr>
          <w:bCs/>
        </w:rPr>
        <w:t>Radny Tomasz Jakuszek odniósł się do monitoringu pomiaru zanieczyszczenia powietrza w prawobrzeżnej części miast</w:t>
      </w:r>
      <w:r w:rsidR="00882698">
        <w:rPr>
          <w:bCs/>
        </w:rPr>
        <w:t>a</w:t>
      </w:r>
      <w:r>
        <w:rPr>
          <w:bCs/>
        </w:rPr>
        <w:t>. Czujniki znajdują się na budynku Szkoły Podstawowej Nr 2, ale to nie obejmuje ul. Poznańskiej, gdzie zanieczyszczenie jest spore. Czy nie można zainstalować tych urządzeń  np. na lampie lub na innych budynkach, żeby objąć monitoringiem większą część tego rejonu?</w:t>
      </w:r>
    </w:p>
    <w:p w14:paraId="70A28745" w14:textId="7B2AB0A5" w:rsidR="00AB71DF" w:rsidRDefault="00AB71DF" w:rsidP="00AB71DF">
      <w:pPr>
        <w:jc w:val="both"/>
      </w:pPr>
      <w:r>
        <w:t xml:space="preserve">Pan Bartosz Żeleźny – Z-ca Burmistrza stwierdził, że </w:t>
      </w:r>
      <w:r w:rsidR="005B619C">
        <w:t>lokowanie czujników na lampie jest niemożliwe, gdyż lampy nie mają stałego napięcia. Gmina instaluje czujniki na swoich budynkach, których jest właścicielem. Właścicielem budynku przy ul. Poznańskiej jest Spółdzielnia Mieszkaniowa w Śremie i Pan radny może tam się zwrócić , żeby Spółdzielnia zainstalowała taki czujnik , nie powinno to być problemem. Założenie czujnika przez gminę na nieruchomości obcej to jest szereg procedur i uzgodnień, które trzeba spełnić</w:t>
      </w:r>
      <w:r w:rsidR="00552490">
        <w:t>.</w:t>
      </w:r>
    </w:p>
    <w:p w14:paraId="2FC79671" w14:textId="3CDB9144" w:rsidR="00552490" w:rsidRDefault="00552490" w:rsidP="00AB71DF">
      <w:pPr>
        <w:jc w:val="both"/>
      </w:pPr>
      <w:r>
        <w:t xml:space="preserve">Radny Tomasz Jakuszek </w:t>
      </w:r>
      <w:r w:rsidR="0008098D">
        <w:t xml:space="preserve">stwierdził, że pewne decyzje ze Spółdzielnią Mieszkaniową zostały podjęte </w:t>
      </w:r>
      <w:r w:rsidR="002B16FF">
        <w:t>, chodzi o ogrzewanie gazowe</w:t>
      </w:r>
      <w:r w:rsidR="00FE7B8F">
        <w:t xml:space="preserve"> w budynku na ul. Poznańskiej</w:t>
      </w:r>
      <w:r w:rsidR="002B16FF">
        <w:t>. Dodał, że jeżeli chodzi o monitoring w tej części miasta, to można porozmawiać z podmiotami, które by użyczyły budynków do instalacji czujników.</w:t>
      </w:r>
      <w:r w:rsidR="00882698">
        <w:t xml:space="preserve"> Chciałby, żeby monitoring czystości powietrza rozszerzyć, głównie w prawobrzeżnej części miasta.</w:t>
      </w:r>
    </w:p>
    <w:p w14:paraId="4D460DD0" w14:textId="0F632807" w:rsidR="003626C7" w:rsidRPr="00FE7B8F" w:rsidRDefault="00647CC7" w:rsidP="00FE7B8F">
      <w:pPr>
        <w:jc w:val="both"/>
        <w:rPr>
          <w:bCs/>
        </w:rPr>
      </w:pPr>
      <w:r>
        <w:t>Pan Bartosz Żeleźny – Z-ca Burmistrza podziękował radnemu za udzielone uwagi.</w:t>
      </w:r>
    </w:p>
    <w:p w14:paraId="1B992E43" w14:textId="5E9081C0" w:rsidR="003626C7" w:rsidRDefault="003626C7" w:rsidP="003626C7">
      <w:pPr>
        <w:rPr>
          <w:b/>
        </w:rPr>
      </w:pPr>
    </w:p>
    <w:p w14:paraId="7E95BDC8" w14:textId="4B58A1D4" w:rsidR="003626C7" w:rsidRPr="003626C7" w:rsidRDefault="003626C7" w:rsidP="003626C7">
      <w:pPr>
        <w:jc w:val="both"/>
        <w:rPr>
          <w:szCs w:val="28"/>
        </w:rPr>
      </w:pPr>
      <w:r w:rsidRPr="003626C7">
        <w:rPr>
          <w:b/>
        </w:rPr>
        <w:t>Ad.5.</w:t>
      </w:r>
      <w:r w:rsidRPr="003626C7">
        <w:rPr>
          <w:szCs w:val="28"/>
        </w:rPr>
        <w:t xml:space="preserve"> Raport z realizacji „Planu działań na rzecz zrównoważonej energii dla gminy Śrem do roku 2020” (SEAP) w latach 2018-2020.</w:t>
      </w:r>
    </w:p>
    <w:p w14:paraId="68CE928A" w14:textId="519E921F" w:rsidR="003626C7" w:rsidRDefault="003626C7" w:rsidP="003626C7">
      <w:pPr>
        <w:rPr>
          <w:b/>
        </w:rPr>
      </w:pPr>
    </w:p>
    <w:p w14:paraId="28AB0C34" w14:textId="77777777" w:rsidR="00C41F32" w:rsidRDefault="00C41F32" w:rsidP="00C41F32">
      <w:pPr>
        <w:rPr>
          <w:bCs/>
        </w:rPr>
      </w:pPr>
      <w:r w:rsidRPr="003626C7">
        <w:rPr>
          <w:bCs/>
        </w:rPr>
        <w:t>Raport przedstawiła i omówiła</w:t>
      </w:r>
      <w:r>
        <w:rPr>
          <w:bCs/>
        </w:rPr>
        <w:t xml:space="preserve"> Pani Katarzyna Bednarowicz – Naczelnik Pionu Gospodarowania Przestrzenią i Środowiskiem.</w:t>
      </w:r>
    </w:p>
    <w:p w14:paraId="44FFE23C" w14:textId="62B26E43" w:rsidR="00C41F32" w:rsidRDefault="00C41F32" w:rsidP="00C41F32">
      <w:pPr>
        <w:rPr>
          <w:b/>
          <w:i/>
          <w:iCs/>
        </w:rPr>
      </w:pPr>
      <w:r w:rsidRPr="00C41F32">
        <w:rPr>
          <w:b/>
          <w:i/>
          <w:iCs/>
        </w:rPr>
        <w:t xml:space="preserve">/Raport stanowi załącznik nr </w:t>
      </w:r>
      <w:r w:rsidR="00773E1A">
        <w:rPr>
          <w:b/>
          <w:i/>
          <w:iCs/>
        </w:rPr>
        <w:t xml:space="preserve">6 </w:t>
      </w:r>
      <w:r w:rsidRPr="00C41F32">
        <w:rPr>
          <w:b/>
          <w:i/>
          <w:iCs/>
        </w:rPr>
        <w:t>do protokołu./</w:t>
      </w:r>
    </w:p>
    <w:p w14:paraId="723CFAB2" w14:textId="286A7042" w:rsidR="00A876BF" w:rsidRDefault="00A876BF" w:rsidP="00C41F32">
      <w:pPr>
        <w:rPr>
          <w:b/>
          <w:i/>
          <w:iCs/>
        </w:rPr>
      </w:pPr>
    </w:p>
    <w:p w14:paraId="1661558B" w14:textId="6C3DC407" w:rsidR="00A876BF" w:rsidRPr="00A876BF" w:rsidRDefault="00A876BF" w:rsidP="00C41F32">
      <w:pPr>
        <w:rPr>
          <w:bCs/>
        </w:rPr>
      </w:pPr>
      <w:r>
        <w:rPr>
          <w:bCs/>
        </w:rPr>
        <w:t>Dyskusji nie było.</w:t>
      </w:r>
    </w:p>
    <w:p w14:paraId="3215542D" w14:textId="77777777" w:rsidR="003626C7" w:rsidRDefault="003626C7" w:rsidP="00313C26">
      <w:pPr>
        <w:jc w:val="both"/>
      </w:pPr>
    </w:p>
    <w:p w14:paraId="5E2E5389" w14:textId="77777777" w:rsidR="003626C7" w:rsidRDefault="003626C7" w:rsidP="00313C26">
      <w:pPr>
        <w:jc w:val="both"/>
        <w:rPr>
          <w:b/>
          <w:bCs/>
        </w:rPr>
      </w:pPr>
    </w:p>
    <w:p w14:paraId="45EF526E" w14:textId="1D818BEA" w:rsidR="00C767DB" w:rsidRDefault="00C767DB" w:rsidP="00313C26">
      <w:pPr>
        <w:jc w:val="both"/>
      </w:pPr>
      <w:r w:rsidRPr="004768EC">
        <w:rPr>
          <w:b/>
          <w:bCs/>
        </w:rPr>
        <w:t>Ad.</w:t>
      </w:r>
      <w:r w:rsidR="003626C7">
        <w:rPr>
          <w:b/>
          <w:bCs/>
        </w:rPr>
        <w:t>6</w:t>
      </w:r>
      <w:r w:rsidRPr="004768EC">
        <w:rPr>
          <w:b/>
          <w:bCs/>
        </w:rPr>
        <w:t>.</w:t>
      </w:r>
      <w:r>
        <w:t xml:space="preserve"> Sprawy bieżące w zakresie działania Komisji.</w:t>
      </w:r>
    </w:p>
    <w:p w14:paraId="60DE77E0" w14:textId="091E7458" w:rsidR="00646B62" w:rsidRDefault="00646B62" w:rsidP="00607697">
      <w:pPr>
        <w:tabs>
          <w:tab w:val="left" w:pos="709"/>
        </w:tabs>
        <w:jc w:val="both"/>
        <w:rPr>
          <w:b/>
        </w:rPr>
      </w:pPr>
    </w:p>
    <w:p w14:paraId="77E93840" w14:textId="796877C7" w:rsidR="00A879ED" w:rsidRDefault="00FE7B8F" w:rsidP="00607697">
      <w:pPr>
        <w:tabs>
          <w:tab w:val="left" w:pos="709"/>
        </w:tabs>
        <w:jc w:val="both"/>
        <w:rPr>
          <w:bCs/>
        </w:rPr>
      </w:pPr>
      <w:r>
        <w:rPr>
          <w:bCs/>
        </w:rPr>
        <w:t>W tym punkcie obrad nie było dyskusji.</w:t>
      </w:r>
    </w:p>
    <w:p w14:paraId="2B822066" w14:textId="77777777" w:rsidR="00174343" w:rsidRDefault="00174343" w:rsidP="00607697">
      <w:pPr>
        <w:tabs>
          <w:tab w:val="left" w:pos="709"/>
        </w:tabs>
        <w:jc w:val="both"/>
        <w:rPr>
          <w:b/>
          <w:bCs/>
          <w:color w:val="1A1A1A"/>
          <w:sz w:val="36"/>
          <w:szCs w:val="36"/>
        </w:rPr>
      </w:pPr>
    </w:p>
    <w:p w14:paraId="34961C3C" w14:textId="739E2A14" w:rsidR="00EB23E5" w:rsidRDefault="00385D3A" w:rsidP="00EB23E5">
      <w:pPr>
        <w:jc w:val="both"/>
        <w:rPr>
          <w:szCs w:val="28"/>
        </w:rPr>
      </w:pPr>
      <w:r>
        <w:rPr>
          <w:szCs w:val="28"/>
        </w:rPr>
        <w:t>Na tym posiedzenie K</w:t>
      </w:r>
      <w:r w:rsidR="00EB23E5" w:rsidRPr="00607697">
        <w:rPr>
          <w:szCs w:val="28"/>
        </w:rPr>
        <w:t>omisji i protokół zakończono</w:t>
      </w:r>
      <w:r w:rsidR="00D17E48">
        <w:rPr>
          <w:szCs w:val="28"/>
        </w:rPr>
        <w:t xml:space="preserve"> o godz. 17:04.</w:t>
      </w:r>
    </w:p>
    <w:p w14:paraId="7DC5FA57" w14:textId="6EF84E36" w:rsidR="00607697" w:rsidRDefault="00607697" w:rsidP="00EB23E5">
      <w:pPr>
        <w:jc w:val="both"/>
        <w:rPr>
          <w:szCs w:val="28"/>
        </w:rPr>
      </w:pPr>
    </w:p>
    <w:p w14:paraId="46DD62F4" w14:textId="362A15DD" w:rsidR="00116FE1" w:rsidRDefault="00116FE1" w:rsidP="00EB23E5">
      <w:pPr>
        <w:jc w:val="both"/>
        <w:rPr>
          <w:szCs w:val="28"/>
        </w:rPr>
      </w:pPr>
    </w:p>
    <w:p w14:paraId="0795965B" w14:textId="64C655C4" w:rsidR="00116FE1" w:rsidRDefault="00116FE1" w:rsidP="00EB23E5">
      <w:pPr>
        <w:jc w:val="both"/>
        <w:rPr>
          <w:szCs w:val="28"/>
        </w:rPr>
      </w:pPr>
    </w:p>
    <w:p w14:paraId="27D53A90" w14:textId="77777777" w:rsidR="009E259E" w:rsidRPr="00607697" w:rsidRDefault="009E259E" w:rsidP="00EB23E5">
      <w:pPr>
        <w:jc w:val="both"/>
        <w:rPr>
          <w:szCs w:val="28"/>
        </w:rPr>
      </w:pPr>
    </w:p>
    <w:p w14:paraId="2F21E5ED" w14:textId="77777777" w:rsidR="005F41FB" w:rsidRDefault="005F41FB" w:rsidP="005F41FB">
      <w:pPr>
        <w:ind w:left="5664" w:firstLine="708"/>
        <w:jc w:val="both"/>
        <w:rPr>
          <w:szCs w:val="28"/>
        </w:rPr>
      </w:pPr>
      <w:r>
        <w:rPr>
          <w:szCs w:val="28"/>
        </w:rPr>
        <w:t>Przewodniczył</w:t>
      </w:r>
    </w:p>
    <w:p w14:paraId="427E7490" w14:textId="77777777" w:rsidR="00EB23E5" w:rsidRDefault="00EB23E5" w:rsidP="0065262C">
      <w:pPr>
        <w:tabs>
          <w:tab w:val="left" w:pos="6290"/>
        </w:tabs>
        <w:ind w:left="4956"/>
        <w:jc w:val="center"/>
      </w:pPr>
      <w:r>
        <w:t>Przewodniczący Komisji</w:t>
      </w:r>
    </w:p>
    <w:p w14:paraId="084A8C63" w14:textId="77777777" w:rsidR="00EB23E5" w:rsidRDefault="00EB23E5" w:rsidP="0065262C">
      <w:pPr>
        <w:ind w:left="4956"/>
        <w:jc w:val="center"/>
      </w:pPr>
      <w:r>
        <w:t>Zdzisław Żeleźny</w:t>
      </w:r>
    </w:p>
    <w:p w14:paraId="2EF85DCD" w14:textId="77777777" w:rsidR="006B62EE" w:rsidRDefault="006B62EE" w:rsidP="00EB23E5">
      <w:pPr>
        <w:jc w:val="both"/>
        <w:rPr>
          <w:sz w:val="24"/>
        </w:rPr>
      </w:pPr>
    </w:p>
    <w:p w14:paraId="09333EEB" w14:textId="77777777" w:rsidR="006B62EE" w:rsidRDefault="006B62EE" w:rsidP="00EB23E5">
      <w:pPr>
        <w:jc w:val="both"/>
        <w:rPr>
          <w:sz w:val="24"/>
        </w:rPr>
      </w:pPr>
    </w:p>
    <w:p w14:paraId="4479C750" w14:textId="77777777" w:rsidR="006B62EE" w:rsidRDefault="006B62EE" w:rsidP="00EB23E5">
      <w:pPr>
        <w:jc w:val="both"/>
        <w:rPr>
          <w:sz w:val="24"/>
        </w:rPr>
      </w:pPr>
    </w:p>
    <w:p w14:paraId="45EB7AC0" w14:textId="3A34718B" w:rsidR="00CB4EFF" w:rsidRDefault="00CB4EFF" w:rsidP="00EB23E5">
      <w:pPr>
        <w:jc w:val="both"/>
        <w:rPr>
          <w:sz w:val="24"/>
        </w:rPr>
      </w:pPr>
    </w:p>
    <w:p w14:paraId="08F4A310" w14:textId="77777777" w:rsidR="009E259E" w:rsidRDefault="009E259E" w:rsidP="00EB23E5">
      <w:pPr>
        <w:jc w:val="both"/>
        <w:rPr>
          <w:sz w:val="24"/>
        </w:rPr>
      </w:pPr>
    </w:p>
    <w:p w14:paraId="6B66A44F" w14:textId="77777777" w:rsidR="00CB4EFF" w:rsidRDefault="00CB4EFF" w:rsidP="00EB23E5">
      <w:pPr>
        <w:jc w:val="both"/>
        <w:rPr>
          <w:sz w:val="24"/>
        </w:rPr>
      </w:pPr>
    </w:p>
    <w:p w14:paraId="0EE0322A" w14:textId="75D0EED0" w:rsidR="00EB23E5" w:rsidRDefault="00EB23E5" w:rsidP="00EB23E5">
      <w:pPr>
        <w:jc w:val="both"/>
        <w:rPr>
          <w:sz w:val="24"/>
        </w:rPr>
      </w:pPr>
      <w:r>
        <w:rPr>
          <w:sz w:val="24"/>
        </w:rPr>
        <w:t>Protokołowała:</w:t>
      </w:r>
    </w:p>
    <w:p w14:paraId="49F13087" w14:textId="77777777" w:rsidR="00EB23E5" w:rsidRDefault="00767A25" w:rsidP="00EB23E5">
      <w:pPr>
        <w:jc w:val="both"/>
        <w:rPr>
          <w:sz w:val="24"/>
        </w:rPr>
      </w:pPr>
      <w:r>
        <w:rPr>
          <w:sz w:val="24"/>
        </w:rPr>
        <w:t>Longina Maj</w:t>
      </w:r>
    </w:p>
    <w:p w14:paraId="44DF7885" w14:textId="77777777" w:rsidR="00EB23E5" w:rsidRDefault="0065262C" w:rsidP="00EB23E5">
      <w:pPr>
        <w:jc w:val="both"/>
        <w:rPr>
          <w:sz w:val="24"/>
        </w:rPr>
      </w:pPr>
      <w:r>
        <w:rPr>
          <w:sz w:val="24"/>
        </w:rPr>
        <w:t>inspektor</w:t>
      </w:r>
    </w:p>
    <w:p w14:paraId="4C1F591D" w14:textId="70435789" w:rsidR="00C023BC" w:rsidRDefault="00C023BC">
      <w:pPr>
        <w:rPr>
          <w:sz w:val="24"/>
        </w:rPr>
      </w:pPr>
    </w:p>
    <w:p w14:paraId="62821E53" w14:textId="34D24439" w:rsidR="00D4352F" w:rsidRDefault="00D4352F">
      <w:pPr>
        <w:rPr>
          <w:sz w:val="24"/>
        </w:rPr>
      </w:pPr>
    </w:p>
    <w:p w14:paraId="01901208" w14:textId="0F106FC9" w:rsidR="00D4352F" w:rsidRDefault="00D4352F">
      <w:pPr>
        <w:rPr>
          <w:sz w:val="24"/>
        </w:rPr>
      </w:pPr>
    </w:p>
    <w:p w14:paraId="049D3250" w14:textId="1D9FE033" w:rsidR="00D4352F" w:rsidRDefault="00D4352F">
      <w:pPr>
        <w:rPr>
          <w:sz w:val="24"/>
        </w:rPr>
      </w:pPr>
    </w:p>
    <w:p w14:paraId="1968B80B" w14:textId="61693FF8" w:rsidR="00D4352F" w:rsidRDefault="00D4352F">
      <w:pPr>
        <w:rPr>
          <w:sz w:val="24"/>
        </w:rPr>
      </w:pPr>
    </w:p>
    <w:p w14:paraId="1DC7F79B" w14:textId="77777777" w:rsidR="00D4352F" w:rsidRPr="00607697" w:rsidRDefault="00D4352F">
      <w:pPr>
        <w:rPr>
          <w:sz w:val="24"/>
        </w:rPr>
      </w:pPr>
    </w:p>
    <w:sectPr w:rsidR="00D4352F" w:rsidRPr="0060769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2722C" w14:textId="77777777" w:rsidR="000B7835" w:rsidRDefault="000B7835" w:rsidP="00093BD6">
      <w:r>
        <w:separator/>
      </w:r>
    </w:p>
  </w:endnote>
  <w:endnote w:type="continuationSeparator" w:id="0">
    <w:p w14:paraId="728496C5" w14:textId="77777777" w:rsidR="000B7835" w:rsidRDefault="000B7835" w:rsidP="0009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017485"/>
      <w:docPartObj>
        <w:docPartGallery w:val="Page Numbers (Bottom of Page)"/>
        <w:docPartUnique/>
      </w:docPartObj>
    </w:sdtPr>
    <w:sdtEndPr/>
    <w:sdtContent>
      <w:p w14:paraId="778AF384" w14:textId="77777777" w:rsidR="00093BD6" w:rsidRDefault="00093BD6">
        <w:pPr>
          <w:pStyle w:val="Stopka"/>
          <w:jc w:val="center"/>
        </w:pPr>
        <w:r>
          <w:fldChar w:fldCharType="begin"/>
        </w:r>
        <w:r>
          <w:instrText>PAGE   \* MERGEFORMAT</w:instrText>
        </w:r>
        <w:r>
          <w:fldChar w:fldCharType="separate"/>
        </w:r>
        <w:r w:rsidR="001E5580">
          <w:rPr>
            <w:noProof/>
          </w:rPr>
          <w:t>1</w:t>
        </w:r>
        <w:r>
          <w:fldChar w:fldCharType="end"/>
        </w:r>
      </w:p>
    </w:sdtContent>
  </w:sdt>
  <w:p w14:paraId="28AD04AB" w14:textId="77777777" w:rsidR="00093BD6" w:rsidRDefault="00093B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4C793" w14:textId="77777777" w:rsidR="000B7835" w:rsidRDefault="000B7835" w:rsidP="00093BD6">
      <w:r>
        <w:separator/>
      </w:r>
    </w:p>
  </w:footnote>
  <w:footnote w:type="continuationSeparator" w:id="0">
    <w:p w14:paraId="703126AD" w14:textId="77777777" w:rsidR="000B7835" w:rsidRDefault="000B7835" w:rsidP="00093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509F6"/>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834474"/>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C0D6094"/>
    <w:multiLevelType w:val="hybridMultilevel"/>
    <w:tmpl w:val="72F0BAEA"/>
    <w:lvl w:ilvl="0" w:tplc="2138A6F2">
      <w:start w:val="1"/>
      <w:numFmt w:val="lowerLetter"/>
      <w:lvlText w:val="%1)"/>
      <w:lvlJc w:val="left"/>
      <w:pPr>
        <w:ind w:left="1788" w:hanging="360"/>
      </w:pPr>
      <w:rPr>
        <w:rFonts w:ascii="Times New Roman" w:eastAsiaTheme="minorHAnsi" w:hAnsi="Times New Roman" w:cstheme="minorBidi"/>
        <w:color w:val="auto"/>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3" w15:restartNumberingAfterBreak="0">
    <w:nsid w:val="220C71AA"/>
    <w:multiLevelType w:val="hybridMultilevel"/>
    <w:tmpl w:val="773CD0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11242E"/>
    <w:multiLevelType w:val="hybridMultilevel"/>
    <w:tmpl w:val="8242A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444EBA"/>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AB1FF9"/>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FD0084A"/>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1A8250A"/>
    <w:multiLevelType w:val="hybridMultilevel"/>
    <w:tmpl w:val="CB24B8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252A89"/>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7553A4D"/>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A724B52"/>
    <w:multiLevelType w:val="hybridMultilevel"/>
    <w:tmpl w:val="57C6C00A"/>
    <w:lvl w:ilvl="0" w:tplc="C08A095C">
      <w:start w:val="1"/>
      <w:numFmt w:val="lowerLetter"/>
      <w:lvlText w:val="%1)"/>
      <w:lvlJc w:val="left"/>
      <w:pPr>
        <w:ind w:left="1146" w:hanging="360"/>
      </w:pPr>
      <w:rPr>
        <w:rFonts w:ascii="Times New Roman" w:eastAsiaTheme="minorHAnsi" w:hAnsi="Times New Roman" w:cstheme="minorBidi"/>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4D015511"/>
    <w:multiLevelType w:val="hybridMultilevel"/>
    <w:tmpl w:val="460A6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E046F8"/>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B9C4532"/>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6121721F"/>
    <w:multiLevelType w:val="hybridMultilevel"/>
    <w:tmpl w:val="142659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13C09BA"/>
    <w:multiLevelType w:val="hybridMultilevel"/>
    <w:tmpl w:val="92CAF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CB40269"/>
    <w:multiLevelType w:val="hybridMultilevel"/>
    <w:tmpl w:val="23F000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7164F5D"/>
    <w:multiLevelType w:val="hybridMultilevel"/>
    <w:tmpl w:val="4E1AC02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9"/>
  </w:num>
  <w:num w:numId="8">
    <w:abstractNumId w:val="10"/>
  </w:num>
  <w:num w:numId="9">
    <w:abstractNumId w:val="7"/>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8"/>
  </w:num>
  <w:num w:numId="14">
    <w:abstractNumId w:val="16"/>
  </w:num>
  <w:num w:numId="15">
    <w:abstractNumId w:val="13"/>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23E5"/>
    <w:rsid w:val="000019AC"/>
    <w:rsid w:val="0000331B"/>
    <w:rsid w:val="00021867"/>
    <w:rsid w:val="000329BF"/>
    <w:rsid w:val="00036976"/>
    <w:rsid w:val="00056CA0"/>
    <w:rsid w:val="000772A1"/>
    <w:rsid w:val="0008098D"/>
    <w:rsid w:val="00081B61"/>
    <w:rsid w:val="00093BD6"/>
    <w:rsid w:val="00095564"/>
    <w:rsid w:val="000B7835"/>
    <w:rsid w:val="001119A8"/>
    <w:rsid w:val="00116FE1"/>
    <w:rsid w:val="00125FAC"/>
    <w:rsid w:val="00142621"/>
    <w:rsid w:val="00142D9E"/>
    <w:rsid w:val="00165B53"/>
    <w:rsid w:val="00174343"/>
    <w:rsid w:val="001746BD"/>
    <w:rsid w:val="001C5946"/>
    <w:rsid w:val="001E5580"/>
    <w:rsid w:val="001F17AA"/>
    <w:rsid w:val="001F2E0D"/>
    <w:rsid w:val="00235C2C"/>
    <w:rsid w:val="00247AF0"/>
    <w:rsid w:val="0026304B"/>
    <w:rsid w:val="002660ED"/>
    <w:rsid w:val="002674DB"/>
    <w:rsid w:val="00286CD6"/>
    <w:rsid w:val="00292B56"/>
    <w:rsid w:val="002A0976"/>
    <w:rsid w:val="002B16FF"/>
    <w:rsid w:val="002B4167"/>
    <w:rsid w:val="002B4344"/>
    <w:rsid w:val="00306C88"/>
    <w:rsid w:val="003121AC"/>
    <w:rsid w:val="00313C26"/>
    <w:rsid w:val="003626C7"/>
    <w:rsid w:val="00385D3A"/>
    <w:rsid w:val="00391D45"/>
    <w:rsid w:val="00396F24"/>
    <w:rsid w:val="003D7770"/>
    <w:rsid w:val="00407F90"/>
    <w:rsid w:val="0041147B"/>
    <w:rsid w:val="00447416"/>
    <w:rsid w:val="004477CB"/>
    <w:rsid w:val="004768EC"/>
    <w:rsid w:val="004918CB"/>
    <w:rsid w:val="004C3D9A"/>
    <w:rsid w:val="004C7654"/>
    <w:rsid w:val="004D4600"/>
    <w:rsid w:val="004F2496"/>
    <w:rsid w:val="004F79E4"/>
    <w:rsid w:val="00552490"/>
    <w:rsid w:val="005834F1"/>
    <w:rsid w:val="00592748"/>
    <w:rsid w:val="005B619C"/>
    <w:rsid w:val="005C5658"/>
    <w:rsid w:val="005F41FB"/>
    <w:rsid w:val="00607697"/>
    <w:rsid w:val="0063151C"/>
    <w:rsid w:val="006358C1"/>
    <w:rsid w:val="00646B62"/>
    <w:rsid w:val="00647CC7"/>
    <w:rsid w:val="0065262C"/>
    <w:rsid w:val="00660174"/>
    <w:rsid w:val="00663627"/>
    <w:rsid w:val="006669E4"/>
    <w:rsid w:val="00675ED3"/>
    <w:rsid w:val="006822AD"/>
    <w:rsid w:val="006A2C72"/>
    <w:rsid w:val="006A40A8"/>
    <w:rsid w:val="006B524F"/>
    <w:rsid w:val="006B62EE"/>
    <w:rsid w:val="006F0AAD"/>
    <w:rsid w:val="006F4178"/>
    <w:rsid w:val="007019A1"/>
    <w:rsid w:val="00716F28"/>
    <w:rsid w:val="00733DBD"/>
    <w:rsid w:val="0074633F"/>
    <w:rsid w:val="00762229"/>
    <w:rsid w:val="00767A25"/>
    <w:rsid w:val="00773E1A"/>
    <w:rsid w:val="007C4EB0"/>
    <w:rsid w:val="007F3689"/>
    <w:rsid w:val="007F6F64"/>
    <w:rsid w:val="008400D7"/>
    <w:rsid w:val="00847646"/>
    <w:rsid w:val="0085230C"/>
    <w:rsid w:val="0087795B"/>
    <w:rsid w:val="00882698"/>
    <w:rsid w:val="0089788C"/>
    <w:rsid w:val="008A26C5"/>
    <w:rsid w:val="008A3C99"/>
    <w:rsid w:val="008B4812"/>
    <w:rsid w:val="008B58DF"/>
    <w:rsid w:val="008B7F3B"/>
    <w:rsid w:val="008D1170"/>
    <w:rsid w:val="008F3B2B"/>
    <w:rsid w:val="00906221"/>
    <w:rsid w:val="00907D08"/>
    <w:rsid w:val="0091495D"/>
    <w:rsid w:val="00927BC8"/>
    <w:rsid w:val="00940B2D"/>
    <w:rsid w:val="00945AD0"/>
    <w:rsid w:val="009531E7"/>
    <w:rsid w:val="00966BB6"/>
    <w:rsid w:val="00972861"/>
    <w:rsid w:val="00974583"/>
    <w:rsid w:val="009D07AC"/>
    <w:rsid w:val="009D3D46"/>
    <w:rsid w:val="009D76AE"/>
    <w:rsid w:val="009E259E"/>
    <w:rsid w:val="00A0526B"/>
    <w:rsid w:val="00A15CEE"/>
    <w:rsid w:val="00A37440"/>
    <w:rsid w:val="00A407E6"/>
    <w:rsid w:val="00A46FAC"/>
    <w:rsid w:val="00A56020"/>
    <w:rsid w:val="00A62963"/>
    <w:rsid w:val="00A81BD3"/>
    <w:rsid w:val="00A82AF9"/>
    <w:rsid w:val="00A876BF"/>
    <w:rsid w:val="00A879ED"/>
    <w:rsid w:val="00AA6435"/>
    <w:rsid w:val="00AB71DF"/>
    <w:rsid w:val="00AE19B4"/>
    <w:rsid w:val="00B0448C"/>
    <w:rsid w:val="00B44DBC"/>
    <w:rsid w:val="00B74AE7"/>
    <w:rsid w:val="00B75585"/>
    <w:rsid w:val="00B94C75"/>
    <w:rsid w:val="00BB2345"/>
    <w:rsid w:val="00BC6BC2"/>
    <w:rsid w:val="00BD2AA5"/>
    <w:rsid w:val="00BF067D"/>
    <w:rsid w:val="00BF6AAF"/>
    <w:rsid w:val="00C023BC"/>
    <w:rsid w:val="00C41F32"/>
    <w:rsid w:val="00C4586A"/>
    <w:rsid w:val="00C70B52"/>
    <w:rsid w:val="00C767DB"/>
    <w:rsid w:val="00C909AC"/>
    <w:rsid w:val="00CB1E12"/>
    <w:rsid w:val="00CB4EFF"/>
    <w:rsid w:val="00CE3BE6"/>
    <w:rsid w:val="00CF722A"/>
    <w:rsid w:val="00D17E48"/>
    <w:rsid w:val="00D42D08"/>
    <w:rsid w:val="00D4352F"/>
    <w:rsid w:val="00D671F3"/>
    <w:rsid w:val="00D72818"/>
    <w:rsid w:val="00D746A5"/>
    <w:rsid w:val="00D76CB3"/>
    <w:rsid w:val="00DC1AE0"/>
    <w:rsid w:val="00DD4371"/>
    <w:rsid w:val="00E04365"/>
    <w:rsid w:val="00E12854"/>
    <w:rsid w:val="00E224FD"/>
    <w:rsid w:val="00E70C24"/>
    <w:rsid w:val="00E71118"/>
    <w:rsid w:val="00E73437"/>
    <w:rsid w:val="00EB14BA"/>
    <w:rsid w:val="00EB23E5"/>
    <w:rsid w:val="00ED5A03"/>
    <w:rsid w:val="00EE2DE4"/>
    <w:rsid w:val="00EF413F"/>
    <w:rsid w:val="00EF58D4"/>
    <w:rsid w:val="00F03244"/>
    <w:rsid w:val="00F154E2"/>
    <w:rsid w:val="00F1785F"/>
    <w:rsid w:val="00F51325"/>
    <w:rsid w:val="00F97D53"/>
    <w:rsid w:val="00FA7A36"/>
    <w:rsid w:val="00FB2C01"/>
    <w:rsid w:val="00FC5D7B"/>
    <w:rsid w:val="00FE6C17"/>
    <w:rsid w:val="00FE7B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4EE7"/>
  <w15:docId w15:val="{2CE7EAF0-7E00-4160-BBF7-3F197E300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23E5"/>
    <w:rPr>
      <w:rFonts w:eastAsia="Times New Roman" w:cs="Times New Roman"/>
      <w:szCs w:val="24"/>
      <w:lang w:eastAsia="pl-PL"/>
    </w:rPr>
  </w:style>
  <w:style w:type="paragraph" w:styleId="Nagwek2">
    <w:name w:val="heading 2"/>
    <w:basedOn w:val="Normalny"/>
    <w:link w:val="Nagwek2Znak"/>
    <w:uiPriority w:val="9"/>
    <w:qFormat/>
    <w:rsid w:val="00A879ED"/>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35C2C"/>
    <w:pPr>
      <w:ind w:left="720"/>
      <w:contextualSpacing/>
    </w:pPr>
  </w:style>
  <w:style w:type="paragraph" w:styleId="Nagwek">
    <w:name w:val="header"/>
    <w:basedOn w:val="Normalny"/>
    <w:link w:val="NagwekZnak"/>
    <w:uiPriority w:val="99"/>
    <w:unhideWhenUsed/>
    <w:rsid w:val="00093BD6"/>
    <w:pPr>
      <w:tabs>
        <w:tab w:val="center" w:pos="4536"/>
        <w:tab w:val="right" w:pos="9072"/>
      </w:tabs>
    </w:pPr>
  </w:style>
  <w:style w:type="character" w:customStyle="1" w:styleId="NagwekZnak">
    <w:name w:val="Nagłówek Znak"/>
    <w:basedOn w:val="Domylnaczcionkaakapitu"/>
    <w:link w:val="Nagwek"/>
    <w:uiPriority w:val="99"/>
    <w:rsid w:val="00093BD6"/>
    <w:rPr>
      <w:rFonts w:eastAsia="Times New Roman" w:cs="Times New Roman"/>
      <w:szCs w:val="24"/>
      <w:lang w:eastAsia="pl-PL"/>
    </w:rPr>
  </w:style>
  <w:style w:type="paragraph" w:styleId="Stopka">
    <w:name w:val="footer"/>
    <w:basedOn w:val="Normalny"/>
    <w:link w:val="StopkaZnak"/>
    <w:uiPriority w:val="99"/>
    <w:unhideWhenUsed/>
    <w:rsid w:val="00093BD6"/>
    <w:pPr>
      <w:tabs>
        <w:tab w:val="center" w:pos="4536"/>
        <w:tab w:val="right" w:pos="9072"/>
      </w:tabs>
    </w:pPr>
  </w:style>
  <w:style w:type="character" w:customStyle="1" w:styleId="StopkaZnak">
    <w:name w:val="Stopka Znak"/>
    <w:basedOn w:val="Domylnaczcionkaakapitu"/>
    <w:link w:val="Stopka"/>
    <w:uiPriority w:val="99"/>
    <w:rsid w:val="00093BD6"/>
    <w:rPr>
      <w:rFonts w:eastAsia="Times New Roman" w:cs="Times New Roman"/>
      <w:szCs w:val="24"/>
      <w:lang w:eastAsia="pl-PL"/>
    </w:rPr>
  </w:style>
  <w:style w:type="character" w:styleId="Pogrubienie">
    <w:name w:val="Strong"/>
    <w:basedOn w:val="Domylnaczcionkaakapitu"/>
    <w:uiPriority w:val="22"/>
    <w:qFormat/>
    <w:rsid w:val="006822AD"/>
    <w:rPr>
      <w:b/>
      <w:bCs/>
    </w:rPr>
  </w:style>
  <w:style w:type="character" w:customStyle="1" w:styleId="Nagwek2Znak">
    <w:name w:val="Nagłówek 2 Znak"/>
    <w:basedOn w:val="Domylnaczcionkaakapitu"/>
    <w:link w:val="Nagwek2"/>
    <w:uiPriority w:val="9"/>
    <w:rsid w:val="00A879ED"/>
    <w:rPr>
      <w:rFonts w:eastAsia="Times New Roman" w:cs="Times New Roman"/>
      <w:b/>
      <w:bCs/>
      <w:sz w:val="36"/>
      <w:szCs w:val="36"/>
      <w:lang w:eastAsia="pl-PL"/>
    </w:rPr>
  </w:style>
  <w:style w:type="paragraph" w:styleId="NormalnyWeb">
    <w:name w:val="Normal (Web)"/>
    <w:basedOn w:val="Normalny"/>
    <w:uiPriority w:val="99"/>
    <w:semiHidden/>
    <w:unhideWhenUsed/>
    <w:rsid w:val="00A879ED"/>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48349">
      <w:bodyDiv w:val="1"/>
      <w:marLeft w:val="0"/>
      <w:marRight w:val="0"/>
      <w:marTop w:val="0"/>
      <w:marBottom w:val="0"/>
      <w:divBdr>
        <w:top w:val="none" w:sz="0" w:space="0" w:color="auto"/>
        <w:left w:val="none" w:sz="0" w:space="0" w:color="auto"/>
        <w:bottom w:val="none" w:sz="0" w:space="0" w:color="auto"/>
        <w:right w:val="none" w:sz="0" w:space="0" w:color="auto"/>
      </w:divBdr>
    </w:div>
    <w:div w:id="1463425520">
      <w:bodyDiv w:val="1"/>
      <w:marLeft w:val="0"/>
      <w:marRight w:val="0"/>
      <w:marTop w:val="0"/>
      <w:marBottom w:val="0"/>
      <w:divBdr>
        <w:top w:val="none" w:sz="0" w:space="0" w:color="auto"/>
        <w:left w:val="none" w:sz="0" w:space="0" w:color="auto"/>
        <w:bottom w:val="none" w:sz="0" w:space="0" w:color="auto"/>
        <w:right w:val="none" w:sz="0" w:space="0" w:color="auto"/>
      </w:divBdr>
    </w:div>
    <w:div w:id="1506634021">
      <w:bodyDiv w:val="1"/>
      <w:marLeft w:val="0"/>
      <w:marRight w:val="0"/>
      <w:marTop w:val="0"/>
      <w:marBottom w:val="0"/>
      <w:divBdr>
        <w:top w:val="none" w:sz="0" w:space="0" w:color="auto"/>
        <w:left w:val="none" w:sz="0" w:space="0" w:color="auto"/>
        <w:bottom w:val="none" w:sz="0" w:space="0" w:color="auto"/>
        <w:right w:val="none" w:sz="0" w:space="0" w:color="auto"/>
      </w:divBdr>
    </w:div>
    <w:div w:id="1580359251">
      <w:bodyDiv w:val="1"/>
      <w:marLeft w:val="0"/>
      <w:marRight w:val="0"/>
      <w:marTop w:val="0"/>
      <w:marBottom w:val="0"/>
      <w:divBdr>
        <w:top w:val="none" w:sz="0" w:space="0" w:color="auto"/>
        <w:left w:val="none" w:sz="0" w:space="0" w:color="auto"/>
        <w:bottom w:val="none" w:sz="0" w:space="0" w:color="auto"/>
        <w:right w:val="none" w:sz="0" w:space="0" w:color="auto"/>
      </w:divBdr>
    </w:div>
    <w:div w:id="1851262669">
      <w:bodyDiv w:val="1"/>
      <w:marLeft w:val="0"/>
      <w:marRight w:val="0"/>
      <w:marTop w:val="0"/>
      <w:marBottom w:val="0"/>
      <w:divBdr>
        <w:top w:val="none" w:sz="0" w:space="0" w:color="auto"/>
        <w:left w:val="none" w:sz="0" w:space="0" w:color="auto"/>
        <w:bottom w:val="none" w:sz="0" w:space="0" w:color="auto"/>
        <w:right w:val="none" w:sz="0" w:space="0" w:color="auto"/>
      </w:divBdr>
    </w:div>
    <w:div w:id="195351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821</TotalTime>
  <Pages>7</Pages>
  <Words>1483</Words>
  <Characters>8899</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Zofia Klak</dc:creator>
  <cp:lastModifiedBy>Longina Maj</cp:lastModifiedBy>
  <cp:revision>137</cp:revision>
  <cp:lastPrinted>2021-02-10T06:07:00Z</cp:lastPrinted>
  <dcterms:created xsi:type="dcterms:W3CDTF">2021-02-01T09:58:00Z</dcterms:created>
  <dcterms:modified xsi:type="dcterms:W3CDTF">2021-10-20T09:22:00Z</dcterms:modified>
</cp:coreProperties>
</file>