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538" w:rsidRDefault="00881959">
      <w:r>
        <w:tab/>
      </w:r>
    </w:p>
    <w:p w:rsidR="006F7A1F" w:rsidRDefault="00881959">
      <w:r>
        <w:tab/>
      </w:r>
      <w:r>
        <w:tab/>
      </w:r>
      <w:r>
        <w:tab/>
      </w:r>
      <w:r>
        <w:tab/>
      </w:r>
      <w:r>
        <w:tab/>
      </w:r>
      <w:r w:rsidR="00466538">
        <w:tab/>
      </w:r>
      <w:bookmarkStart w:id="0" w:name="_GoBack"/>
      <w:bookmarkEnd w:id="0"/>
      <w:r>
        <w:tab/>
        <w:t xml:space="preserve">Śrem, </w:t>
      </w:r>
      <w:r w:rsidR="009200F8">
        <w:t xml:space="preserve"> 6 </w:t>
      </w:r>
      <w:r>
        <w:t xml:space="preserve"> czerwca 2019 r.</w:t>
      </w:r>
    </w:p>
    <w:p w:rsidR="00881959" w:rsidRDefault="00881959"/>
    <w:p w:rsidR="00881959" w:rsidRDefault="00881959"/>
    <w:p w:rsidR="00881959" w:rsidRDefault="00881959">
      <w:r>
        <w:t>PAOOR.0003.23</w:t>
      </w:r>
      <w:r w:rsidR="00173CE1">
        <w:t>.</w:t>
      </w:r>
      <w:r>
        <w:t>2019.ML</w:t>
      </w:r>
    </w:p>
    <w:p w:rsidR="00881959" w:rsidRDefault="00881959"/>
    <w:p w:rsidR="00881959" w:rsidRDefault="00881959"/>
    <w:p w:rsidR="00881959" w:rsidRPr="00881959" w:rsidRDefault="0088195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81959">
        <w:rPr>
          <w:b/>
        </w:rPr>
        <w:t>Pan</w:t>
      </w:r>
    </w:p>
    <w:p w:rsidR="00881959" w:rsidRPr="00881959" w:rsidRDefault="00881959">
      <w:pPr>
        <w:rPr>
          <w:b/>
        </w:rPr>
      </w:pP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  <w:t>Adam Lewandowski</w:t>
      </w:r>
    </w:p>
    <w:p w:rsidR="00881959" w:rsidRPr="00881959" w:rsidRDefault="00881959">
      <w:pPr>
        <w:rPr>
          <w:b/>
        </w:rPr>
      </w:pPr>
    </w:p>
    <w:p w:rsidR="00881959" w:rsidRDefault="00881959">
      <w:pPr>
        <w:rPr>
          <w:b/>
        </w:rPr>
      </w:pP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</w:r>
      <w:r w:rsidRPr="00881959">
        <w:rPr>
          <w:b/>
        </w:rPr>
        <w:tab/>
        <w:t>Burmistrz Śremu</w:t>
      </w:r>
    </w:p>
    <w:p w:rsidR="00881959" w:rsidRDefault="00881959">
      <w:pPr>
        <w:rPr>
          <w:b/>
        </w:rPr>
      </w:pPr>
    </w:p>
    <w:p w:rsidR="00881959" w:rsidRDefault="00881959">
      <w:pPr>
        <w:rPr>
          <w:b/>
        </w:rPr>
      </w:pPr>
    </w:p>
    <w:p w:rsidR="00881959" w:rsidRDefault="00881959" w:rsidP="00881959">
      <w:pPr>
        <w:jc w:val="both"/>
      </w:pPr>
      <w:r>
        <w:rPr>
          <w:b/>
        </w:rPr>
        <w:tab/>
      </w:r>
      <w:r>
        <w:t xml:space="preserve">Uprzejmie informuję, że radny, Pan Andrzej </w:t>
      </w:r>
      <w:proofErr w:type="spellStart"/>
      <w:r>
        <w:t>Mieloszyński</w:t>
      </w:r>
      <w:proofErr w:type="spellEnd"/>
      <w:r>
        <w:t xml:space="preserve"> między sesjami 4 czerwca 2019 r. złożył następujące interpelacje:</w:t>
      </w:r>
    </w:p>
    <w:p w:rsidR="00881959" w:rsidRDefault="00881959" w:rsidP="00173CE1">
      <w:pPr>
        <w:jc w:val="both"/>
      </w:pPr>
    </w:p>
    <w:p w:rsidR="00881959" w:rsidRDefault="00881959" w:rsidP="00173CE1">
      <w:pPr>
        <w:pStyle w:val="Akapitzlist"/>
        <w:numPr>
          <w:ilvl w:val="0"/>
          <w:numId w:val="2"/>
        </w:numPr>
        <w:jc w:val="both"/>
      </w:pPr>
      <w:r>
        <w:t>W związku ze zwiększającą się systematycznie ilością odpadów na terenie firmy ATB – Truck, znajdującej się przy ul. Gostyńskiej 51, p</w:t>
      </w:r>
      <w:r w:rsidR="002860DD">
        <w:t xml:space="preserve">oprosił </w:t>
      </w:r>
      <w:r>
        <w:t>o informację czy Prezes Zarządu ww. spółki zwrócił się do Burmistrza Śremu z wnio</w:t>
      </w:r>
      <w:r w:rsidR="002860DD">
        <w:t>skiem o wydanie nowej decyzji o </w:t>
      </w:r>
      <w:r>
        <w:t xml:space="preserve">środowiskowych uwarunkowaniach w miesiącu marcu br. </w:t>
      </w:r>
    </w:p>
    <w:p w:rsidR="00881959" w:rsidRDefault="00881959" w:rsidP="00173CE1">
      <w:pPr>
        <w:ind w:left="708"/>
        <w:jc w:val="both"/>
      </w:pPr>
      <w:r>
        <w:t>Widoczne od strony ul. Gostyńskiej hałdy odpadów w postaci drutu wymagającego doczyszczenia z resztek tkaniny i gumy nie potwierdzają bieżącej likwidacji, tj. przetwarzania odpadów.</w:t>
      </w:r>
    </w:p>
    <w:p w:rsidR="00881959" w:rsidRDefault="00881959" w:rsidP="00173CE1">
      <w:pPr>
        <w:jc w:val="both"/>
      </w:pPr>
    </w:p>
    <w:p w:rsidR="00881959" w:rsidRDefault="00881959" w:rsidP="00173CE1">
      <w:pPr>
        <w:pStyle w:val="Akapitzlist"/>
        <w:numPr>
          <w:ilvl w:val="0"/>
          <w:numId w:val="2"/>
        </w:numPr>
        <w:jc w:val="both"/>
      </w:pPr>
      <w:r>
        <w:t xml:space="preserve">Na interpelację złożoną w dniu 6 maja 2019 r., dotyczącą zamontowania lampy ulicznej na budynku nr 7 przy                                    ul. Wawrzyniaka, narożnik z ul. Podgórną, </w:t>
      </w:r>
      <w:r w:rsidR="007E4BA4">
        <w:t xml:space="preserve">Pan radny </w:t>
      </w:r>
      <w:r>
        <w:t>otrzymał odpowiedź pismem z dnia 14 maja 2019 r. nr PAOOR.003.20.2019.ML. Brakuje tam oświetlenia na odcinku od ul. Ks. P</w:t>
      </w:r>
      <w:r w:rsidR="002860DD">
        <w:t xml:space="preserve">. Wawrzyniaka, </w:t>
      </w:r>
      <w:r>
        <w:t>a ul. F. Dąbrowskiego. Przedsta</w:t>
      </w:r>
      <w:r w:rsidR="002860DD">
        <w:t>wił</w:t>
      </w:r>
      <w:r w:rsidR="007E4BA4">
        <w:t xml:space="preserve"> </w:t>
      </w:r>
      <w:r w:rsidR="002860DD">
        <w:t xml:space="preserve">możliwość skorzystania </w:t>
      </w:r>
      <w:r>
        <w:t>z zasilania zewnętrznego, z którego jest zasilana lampa na budynku nr 7 ul. Wawrzyniaka. Nie ma to</w:t>
      </w:r>
      <w:r w:rsidR="007E4BA4">
        <w:t xml:space="preserve"> nic wspólnego z </w:t>
      </w:r>
      <w:r w:rsidR="002860DD">
        <w:t xml:space="preserve">korzystaniem  </w:t>
      </w:r>
      <w:r>
        <w:t>z instalacji wewnętrznej danej kamienicy.</w:t>
      </w:r>
    </w:p>
    <w:p w:rsidR="002860DD" w:rsidRDefault="002860DD" w:rsidP="00173CE1">
      <w:pPr>
        <w:pStyle w:val="Akapitzlist"/>
        <w:jc w:val="both"/>
      </w:pPr>
    </w:p>
    <w:p w:rsidR="002860DD" w:rsidRDefault="00881959" w:rsidP="00173CE1">
      <w:pPr>
        <w:pStyle w:val="Akapitzlist"/>
        <w:numPr>
          <w:ilvl w:val="0"/>
          <w:numId w:val="2"/>
        </w:numPr>
        <w:jc w:val="both"/>
      </w:pPr>
      <w:r>
        <w:t xml:space="preserve">Podczas budowy zintegrowanych węzłów przesiadkowych wraz               z infrastrukturą towarzyszącą przy ul. Wyszyńskiego, a ul. Łazienkową, wśród czterech lamp oświetleniowych nowych, typ BDP794LED53-4S/740PSUIIDS50, pozostawiono pośrodku jedną lampę starego typu. </w:t>
      </w:r>
      <w:r w:rsidR="002860DD">
        <w:t xml:space="preserve">Zapytał, </w:t>
      </w:r>
      <w:r>
        <w:t>czy jest możliwość wymiany tej lampy na lampę nowego typu.</w:t>
      </w:r>
    </w:p>
    <w:p w:rsidR="009C0311" w:rsidRDefault="009C0311" w:rsidP="00173CE1">
      <w:pPr>
        <w:pStyle w:val="Akapitzlist"/>
      </w:pPr>
    </w:p>
    <w:p w:rsidR="009C0311" w:rsidRDefault="009C0311" w:rsidP="009C0311">
      <w:pPr>
        <w:pStyle w:val="Akapitzlist"/>
        <w:spacing w:line="276" w:lineRule="auto"/>
        <w:jc w:val="both"/>
      </w:pPr>
    </w:p>
    <w:p w:rsidR="00881959" w:rsidRDefault="00881959" w:rsidP="00173CE1">
      <w:pPr>
        <w:pStyle w:val="Akapitzlist"/>
        <w:numPr>
          <w:ilvl w:val="0"/>
          <w:numId w:val="2"/>
        </w:numPr>
        <w:jc w:val="both"/>
      </w:pPr>
      <w:r>
        <w:t>Po bardzo długich, ponad 10-letnich oczekiwaniach, został zlikwidowany kiosk z ul. Łazienkow</w:t>
      </w:r>
      <w:r w:rsidR="002860DD">
        <w:t>ej, przy wejściu na most. Już w </w:t>
      </w:r>
      <w:r>
        <w:t xml:space="preserve">poprzedniej kadencji </w:t>
      </w:r>
      <w:r w:rsidR="009C0311">
        <w:t xml:space="preserve">Pan radny </w:t>
      </w:r>
      <w:r>
        <w:t>proponował założyć tam</w:t>
      </w:r>
      <w:r w:rsidR="002860DD">
        <w:t xml:space="preserve"> kostkę </w:t>
      </w:r>
      <w:proofErr w:type="spellStart"/>
      <w:r w:rsidR="002860DD">
        <w:t>pozbrukową</w:t>
      </w:r>
      <w:proofErr w:type="spellEnd"/>
      <w:r w:rsidR="002860DD">
        <w:t xml:space="preserve"> i </w:t>
      </w:r>
      <w:r>
        <w:t>ustawić ławeczki dla wytchnienia, zwłaszcza dla osób starszych.</w:t>
      </w:r>
    </w:p>
    <w:p w:rsidR="002860DD" w:rsidRDefault="002860DD" w:rsidP="00173CE1">
      <w:pPr>
        <w:jc w:val="both"/>
      </w:pPr>
    </w:p>
    <w:p w:rsidR="002A3E4B" w:rsidRDefault="002A3E4B" w:rsidP="00173CE1">
      <w:pPr>
        <w:pStyle w:val="Akapitzlist"/>
        <w:numPr>
          <w:ilvl w:val="0"/>
          <w:numId w:val="2"/>
        </w:numPr>
        <w:jc w:val="both"/>
      </w:pPr>
      <w:r>
        <w:t>Od kilku miesięcy na końcu ul. Kościuszki w kierunku wału, blokuje miejsce postojowe uszkodzony samochód marki Fiat Punto. Samochód nie posiada tablic rejestracyjnych. W imieniu mieszkańców p</w:t>
      </w:r>
      <w:r w:rsidR="007E4BA4">
        <w:t>oprosił</w:t>
      </w:r>
      <w:r>
        <w:t xml:space="preserve">  </w:t>
      </w:r>
      <w:r w:rsidR="007E4BA4">
        <w:t>o </w:t>
      </w:r>
      <w:r>
        <w:t>sprawdzenie do kogo należy samochód i usunięcie go z ulicy.</w:t>
      </w:r>
    </w:p>
    <w:p w:rsidR="00881959" w:rsidRDefault="00881959" w:rsidP="00173CE1">
      <w:pPr>
        <w:pStyle w:val="Akapitzlist"/>
        <w:jc w:val="both"/>
      </w:pPr>
    </w:p>
    <w:p w:rsidR="00881959" w:rsidRDefault="00881959" w:rsidP="00173CE1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  <w:r>
        <w:t>Załącznik:</w:t>
      </w:r>
    </w:p>
    <w:p w:rsidR="007E4BA4" w:rsidRDefault="007E4BA4" w:rsidP="00881959">
      <w:pPr>
        <w:jc w:val="both"/>
      </w:pPr>
      <w:r>
        <w:t xml:space="preserve">Interpelacje radnego A. </w:t>
      </w:r>
      <w:proofErr w:type="spellStart"/>
      <w:r>
        <w:t>Mieloszyńskiego</w:t>
      </w:r>
      <w:proofErr w:type="spellEnd"/>
      <w:r>
        <w:t xml:space="preserve"> – 2 egz.</w:t>
      </w: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Default="007E4BA4" w:rsidP="00881959">
      <w:pPr>
        <w:jc w:val="both"/>
      </w:pPr>
    </w:p>
    <w:p w:rsidR="007E4BA4" w:rsidRPr="007E4BA4" w:rsidRDefault="007E4BA4" w:rsidP="00881959">
      <w:pPr>
        <w:jc w:val="both"/>
        <w:rPr>
          <w:sz w:val="24"/>
          <w:szCs w:val="24"/>
        </w:rPr>
      </w:pPr>
      <w:r w:rsidRPr="007E4BA4">
        <w:rPr>
          <w:sz w:val="24"/>
          <w:szCs w:val="24"/>
        </w:rPr>
        <w:t>Sprawę prowadzi:</w:t>
      </w:r>
    </w:p>
    <w:p w:rsidR="007E4BA4" w:rsidRPr="007E4BA4" w:rsidRDefault="007E4BA4" w:rsidP="00881959">
      <w:pPr>
        <w:jc w:val="both"/>
        <w:rPr>
          <w:sz w:val="24"/>
          <w:szCs w:val="24"/>
        </w:rPr>
      </w:pPr>
      <w:r w:rsidRPr="007E4BA4">
        <w:rPr>
          <w:sz w:val="24"/>
          <w:szCs w:val="24"/>
        </w:rPr>
        <w:t>Longina Maj</w:t>
      </w:r>
    </w:p>
    <w:p w:rsidR="007E4BA4" w:rsidRPr="007E4BA4" w:rsidRDefault="007E4BA4" w:rsidP="00881959">
      <w:pPr>
        <w:jc w:val="both"/>
        <w:rPr>
          <w:sz w:val="24"/>
          <w:szCs w:val="24"/>
        </w:rPr>
      </w:pPr>
      <w:r w:rsidRPr="007E4BA4">
        <w:rPr>
          <w:sz w:val="24"/>
          <w:szCs w:val="24"/>
        </w:rPr>
        <w:t>podinspektor PAOOR</w:t>
      </w:r>
    </w:p>
    <w:p w:rsidR="007E4BA4" w:rsidRPr="007E4BA4" w:rsidRDefault="007E4BA4" w:rsidP="00881959">
      <w:pPr>
        <w:jc w:val="both"/>
        <w:rPr>
          <w:sz w:val="24"/>
          <w:szCs w:val="24"/>
        </w:rPr>
      </w:pPr>
      <w:r w:rsidRPr="007E4BA4">
        <w:rPr>
          <w:sz w:val="24"/>
          <w:szCs w:val="24"/>
        </w:rPr>
        <w:t>tel. 61 28 47 117</w:t>
      </w:r>
    </w:p>
    <w:sectPr w:rsidR="007E4BA4" w:rsidRPr="007E4BA4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F4E" w:rsidRDefault="00736F4E" w:rsidP="007E4BA4">
      <w:r>
        <w:separator/>
      </w:r>
    </w:p>
  </w:endnote>
  <w:endnote w:type="continuationSeparator" w:id="0">
    <w:p w:rsidR="00736F4E" w:rsidRDefault="00736F4E" w:rsidP="007E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6775792"/>
      <w:docPartObj>
        <w:docPartGallery w:val="Page Numbers (Bottom of Page)"/>
        <w:docPartUnique/>
      </w:docPartObj>
    </w:sdtPr>
    <w:sdtEndPr/>
    <w:sdtContent>
      <w:p w:rsidR="007E4BA4" w:rsidRDefault="007E4BA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538">
          <w:rPr>
            <w:noProof/>
          </w:rPr>
          <w:t>1</w:t>
        </w:r>
        <w:r>
          <w:fldChar w:fldCharType="end"/>
        </w:r>
      </w:p>
    </w:sdtContent>
  </w:sdt>
  <w:p w:rsidR="007E4BA4" w:rsidRDefault="007E4B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F4E" w:rsidRDefault="00736F4E" w:rsidP="007E4BA4">
      <w:r>
        <w:separator/>
      </w:r>
    </w:p>
  </w:footnote>
  <w:footnote w:type="continuationSeparator" w:id="0">
    <w:p w:rsidR="00736F4E" w:rsidRDefault="00736F4E" w:rsidP="007E4B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6B17"/>
    <w:multiLevelType w:val="hybridMultilevel"/>
    <w:tmpl w:val="EA240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31E4B"/>
    <w:multiLevelType w:val="hybridMultilevel"/>
    <w:tmpl w:val="AF76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56FDD"/>
    <w:multiLevelType w:val="hybridMultilevel"/>
    <w:tmpl w:val="547EF786"/>
    <w:lvl w:ilvl="0" w:tplc="E924CB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69A"/>
    <w:rsid w:val="00173CE1"/>
    <w:rsid w:val="002860DD"/>
    <w:rsid w:val="002A3E4B"/>
    <w:rsid w:val="002E3596"/>
    <w:rsid w:val="00466538"/>
    <w:rsid w:val="006F7A1F"/>
    <w:rsid w:val="00736F4E"/>
    <w:rsid w:val="007E4BA4"/>
    <w:rsid w:val="00881959"/>
    <w:rsid w:val="009200F8"/>
    <w:rsid w:val="009C0311"/>
    <w:rsid w:val="00B93ACB"/>
    <w:rsid w:val="00DD3B5C"/>
    <w:rsid w:val="00E5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9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4B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4BA4"/>
  </w:style>
  <w:style w:type="paragraph" w:styleId="Stopka">
    <w:name w:val="footer"/>
    <w:basedOn w:val="Normalny"/>
    <w:link w:val="StopkaZnak"/>
    <w:uiPriority w:val="99"/>
    <w:unhideWhenUsed/>
    <w:rsid w:val="007E4B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4B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9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4B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4BA4"/>
  </w:style>
  <w:style w:type="paragraph" w:styleId="Stopka">
    <w:name w:val="footer"/>
    <w:basedOn w:val="Normalny"/>
    <w:link w:val="StopkaZnak"/>
    <w:uiPriority w:val="99"/>
    <w:unhideWhenUsed/>
    <w:rsid w:val="007E4B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4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328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2019-06-04T10:50:00Z</dcterms:created>
  <dcterms:modified xsi:type="dcterms:W3CDTF">2019-06-06T09:08:00Z</dcterms:modified>
</cp:coreProperties>
</file>