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EB" w:rsidRDefault="00A053EB" w:rsidP="00A053EB">
      <w:r>
        <w:tab/>
      </w:r>
      <w:r>
        <w:tab/>
      </w:r>
    </w:p>
    <w:p w:rsidR="00A053EB" w:rsidRDefault="00A053EB" w:rsidP="00A053EB">
      <w:pPr>
        <w:ind w:left="4248" w:firstLine="708"/>
      </w:pPr>
      <w:r>
        <w:t xml:space="preserve">Śrem, </w:t>
      </w:r>
      <w:r w:rsidR="00B71CCE">
        <w:t>10</w:t>
      </w:r>
      <w:bookmarkStart w:id="0" w:name="_GoBack"/>
      <w:bookmarkEnd w:id="0"/>
      <w:r>
        <w:t xml:space="preserve"> lipca 2018 r.</w:t>
      </w:r>
    </w:p>
    <w:p w:rsidR="00A053EB" w:rsidRDefault="00A053EB" w:rsidP="00A053EB"/>
    <w:p w:rsidR="00A053EB" w:rsidRDefault="00A053EB" w:rsidP="00A053EB"/>
    <w:p w:rsidR="00A053EB" w:rsidRDefault="00A053EB" w:rsidP="00A053EB"/>
    <w:p w:rsidR="00A053EB" w:rsidRDefault="00A053EB" w:rsidP="00A053EB">
      <w:r>
        <w:t>PAOOR.0003.13.2018.ML</w:t>
      </w:r>
    </w:p>
    <w:p w:rsidR="00A053EB" w:rsidRDefault="00A053EB" w:rsidP="00A053EB"/>
    <w:p w:rsidR="00A053EB" w:rsidRDefault="00A053EB" w:rsidP="00A053EB"/>
    <w:p w:rsidR="00A053EB" w:rsidRDefault="00A053EB" w:rsidP="00A053EB">
      <w:pPr>
        <w:rPr>
          <w:b/>
        </w:rPr>
      </w:pPr>
      <w:r>
        <w:tab/>
      </w:r>
      <w:r>
        <w:tab/>
      </w:r>
      <w:r>
        <w:tab/>
      </w:r>
      <w:r>
        <w:tab/>
      </w:r>
      <w:r>
        <w:tab/>
        <w:t>`</w:t>
      </w:r>
      <w:r>
        <w:tab/>
      </w:r>
      <w:r>
        <w:tab/>
      </w:r>
      <w:r>
        <w:rPr>
          <w:b/>
        </w:rPr>
        <w:t>Pani</w:t>
      </w:r>
    </w:p>
    <w:p w:rsidR="00A053EB" w:rsidRDefault="00A053EB" w:rsidP="00A053EB">
      <w:pPr>
        <w:rPr>
          <w:b/>
        </w:rPr>
      </w:pPr>
      <w:r>
        <w:rPr>
          <w:b/>
        </w:rPr>
        <w:tab/>
      </w:r>
      <w:r>
        <w:rPr>
          <w:b/>
        </w:rPr>
        <w:tab/>
      </w:r>
      <w:r>
        <w:rPr>
          <w:b/>
        </w:rPr>
        <w:tab/>
      </w:r>
      <w:r>
        <w:rPr>
          <w:b/>
        </w:rPr>
        <w:tab/>
      </w:r>
      <w:r>
        <w:rPr>
          <w:b/>
        </w:rPr>
        <w:tab/>
      </w:r>
      <w:r>
        <w:rPr>
          <w:b/>
        </w:rPr>
        <w:tab/>
      </w:r>
      <w:r>
        <w:rPr>
          <w:b/>
        </w:rPr>
        <w:tab/>
        <w:t>Katarzyna Sarnowska</w:t>
      </w:r>
    </w:p>
    <w:p w:rsidR="00A053EB" w:rsidRDefault="00A053EB" w:rsidP="00A053EB">
      <w:pPr>
        <w:rPr>
          <w:b/>
        </w:rPr>
      </w:pPr>
    </w:p>
    <w:p w:rsidR="00A053EB" w:rsidRDefault="00A053EB" w:rsidP="00A053EB">
      <w:pPr>
        <w:rPr>
          <w:b/>
        </w:rPr>
      </w:pPr>
      <w:r>
        <w:rPr>
          <w:b/>
        </w:rPr>
        <w:tab/>
      </w:r>
      <w:r>
        <w:rPr>
          <w:b/>
        </w:rPr>
        <w:tab/>
      </w:r>
      <w:r>
        <w:rPr>
          <w:b/>
        </w:rPr>
        <w:tab/>
      </w:r>
      <w:r>
        <w:rPr>
          <w:b/>
        </w:rPr>
        <w:tab/>
      </w:r>
      <w:r>
        <w:rPr>
          <w:b/>
        </w:rPr>
        <w:tab/>
      </w:r>
      <w:r>
        <w:rPr>
          <w:b/>
        </w:rPr>
        <w:tab/>
      </w:r>
      <w:r>
        <w:rPr>
          <w:b/>
        </w:rPr>
        <w:tab/>
        <w:t>Przewodnicząca</w:t>
      </w:r>
    </w:p>
    <w:p w:rsidR="00A053EB" w:rsidRDefault="00A053EB" w:rsidP="00A053EB">
      <w:pPr>
        <w:rPr>
          <w:b/>
        </w:rPr>
      </w:pPr>
      <w:r>
        <w:rPr>
          <w:b/>
        </w:rPr>
        <w:tab/>
      </w:r>
      <w:r>
        <w:rPr>
          <w:b/>
        </w:rPr>
        <w:tab/>
      </w:r>
      <w:r>
        <w:rPr>
          <w:b/>
        </w:rPr>
        <w:tab/>
      </w:r>
      <w:r>
        <w:rPr>
          <w:b/>
        </w:rPr>
        <w:tab/>
      </w:r>
      <w:r>
        <w:rPr>
          <w:b/>
        </w:rPr>
        <w:tab/>
      </w:r>
      <w:r>
        <w:rPr>
          <w:b/>
        </w:rPr>
        <w:tab/>
      </w:r>
      <w:r>
        <w:rPr>
          <w:b/>
        </w:rPr>
        <w:tab/>
        <w:t>Rady Miejskiej w Śremie</w:t>
      </w:r>
    </w:p>
    <w:p w:rsidR="00A053EB" w:rsidRDefault="00A053EB" w:rsidP="00A053EB">
      <w:pPr>
        <w:rPr>
          <w:b/>
        </w:rPr>
      </w:pPr>
      <w:r>
        <w:rPr>
          <w:b/>
        </w:rPr>
        <w:tab/>
      </w:r>
    </w:p>
    <w:p w:rsidR="00A053EB" w:rsidRDefault="00A053EB" w:rsidP="00A053EB">
      <w:r>
        <w:rPr>
          <w:b/>
        </w:rPr>
        <w:tab/>
      </w:r>
      <w:r>
        <w:rPr>
          <w:b/>
        </w:rPr>
        <w:tab/>
      </w:r>
    </w:p>
    <w:p w:rsidR="00A053EB" w:rsidRDefault="00A053EB" w:rsidP="00A053EB">
      <w:pPr>
        <w:jc w:val="both"/>
      </w:pPr>
      <w:r>
        <w:tab/>
        <w:t>Odpowiadając na interpelację złożon</w:t>
      </w:r>
      <w:r w:rsidR="00206D12">
        <w:t>ą</w:t>
      </w:r>
      <w:r>
        <w:t xml:space="preserve"> między sesjami 25 czerwca 2018 roku przez radnego , Pana Andrzeja </w:t>
      </w:r>
      <w:proofErr w:type="spellStart"/>
      <w:r>
        <w:t>Mieloszyńskiego</w:t>
      </w:r>
      <w:proofErr w:type="spellEnd"/>
      <w:r>
        <w:t xml:space="preserve"> w sprawie wyznaczenia na terenie Śremu miejsca, gdzie działkowicze i drobni producenci warzyw i owoców mogliby sprzedawać swoje plony;</w:t>
      </w:r>
    </w:p>
    <w:p w:rsidR="00206D12" w:rsidRDefault="00206D12" w:rsidP="00A053EB">
      <w:pPr>
        <w:jc w:val="both"/>
      </w:pPr>
    </w:p>
    <w:p w:rsidR="00206D12" w:rsidRDefault="00A053EB" w:rsidP="00206D12">
      <w:pPr>
        <w:ind w:firstLine="708"/>
        <w:jc w:val="both"/>
      </w:pPr>
      <w:r>
        <w:t xml:space="preserve">Informuję, iż </w:t>
      </w:r>
      <w:r w:rsidR="00206D12">
        <w:t xml:space="preserve">nie widzę możliwości wyznaczenia na terenie miasta Śrem dodatkowego miejsca na sprzedaż owoców i warzyw przez działkowców czy drobnych producentów. </w:t>
      </w:r>
    </w:p>
    <w:p w:rsidR="00206D12" w:rsidRDefault="00206D12" w:rsidP="00206D12">
      <w:pPr>
        <w:ind w:firstLine="708"/>
        <w:jc w:val="both"/>
      </w:pPr>
      <w:r>
        <w:t xml:space="preserve">Miasto wyposażone jest w nowoczesną i odnowioną w ostatnich latach przestrzeń handlową przy ul. Grunwaldzkiej. Targowisko Miejskie zarządzane przez Przedsiębiorstwo Gospodarki Komunalnej w Śremie Sp. z o.o. jest otwarte na wszystkie formy handlu, a przy tym gwarantuje dobre warunki pracy sprzedawców oraz komfort dokonywania zakupów przez konsumentów. </w:t>
      </w:r>
    </w:p>
    <w:p w:rsidR="00206D12" w:rsidRDefault="00206D12" w:rsidP="00206D12">
      <w:pPr>
        <w:ind w:firstLine="708"/>
        <w:jc w:val="both"/>
      </w:pPr>
      <w:r>
        <w:t xml:space="preserve">Drugą propozycją jest „targowisko rolne” przy ul. Chłapowskiego, gdzie zorganizowana jest sprzedaż płodów rolnych między innymi przez ich producentów. Proponowana przez śremskich działkowców świeżość oraz niska cena produktów niewątpliwie wpłynie na zwiększenie konkurencji wśród sprzedawców, co przełoży się na zadowolenie wśród miłośników zdrowej żywności. </w:t>
      </w:r>
    </w:p>
    <w:p w:rsidR="00206D12" w:rsidRDefault="002E7372" w:rsidP="00206D12">
      <w:pPr>
        <w:ind w:firstLine="708"/>
        <w:jc w:val="both"/>
      </w:pPr>
      <w:r>
        <w:t>Dodam, iż n</w:t>
      </w:r>
      <w:r w:rsidR="00206D12">
        <w:t xml:space="preserve">a podstawie </w:t>
      </w:r>
      <w:r w:rsidR="00206D12">
        <w:rPr>
          <w:rFonts w:cs="Times New Roman"/>
        </w:rPr>
        <w:t xml:space="preserve">§ </w:t>
      </w:r>
      <w:r w:rsidR="00206D12">
        <w:t>3 ust. 2 uc</w:t>
      </w:r>
      <w:r>
        <w:t>hwały Rady Miejskiej w Śremie z </w:t>
      </w:r>
      <w:r w:rsidR="00206D12">
        <w:t xml:space="preserve">17 grudnia 2015 r. w sprawie opłat targowych (Dz. Urz. Woj. Wielkopolskiego z 2015 r. poz.8620) </w:t>
      </w:r>
      <w:proofErr w:type="spellStart"/>
      <w:r w:rsidR="00206D12">
        <w:t>uchwałodawca</w:t>
      </w:r>
      <w:proofErr w:type="spellEnd"/>
      <w:r w:rsidR="00206D12">
        <w:t xml:space="preserve"> ustalił dzienną stawkę opłaty targowej „na terenach, na których zorganizowana została przez </w:t>
      </w:r>
      <w:r w:rsidR="00206D12" w:rsidRPr="00024224">
        <w:rPr>
          <w:b/>
        </w:rPr>
        <w:t>władającego gruntem</w:t>
      </w:r>
      <w:r w:rsidR="00206D12">
        <w:t xml:space="preserve"> sprzedaż płodów rolnych przez ich producentów: podatników podatku rolnego, producentów z działów specjalnych produkcji rolnej i </w:t>
      </w:r>
      <w:r w:rsidR="00206D12" w:rsidRPr="00024224">
        <w:rPr>
          <w:b/>
        </w:rPr>
        <w:t>członków Polskiego Związku Działkowców</w:t>
      </w:r>
      <w:r w:rsidR="00206D12">
        <w:rPr>
          <w:b/>
        </w:rPr>
        <w:t xml:space="preserve"> </w:t>
      </w:r>
      <w:r w:rsidR="00206D12" w:rsidRPr="00206D12">
        <w:t>..</w:t>
      </w:r>
      <w:r w:rsidR="00206D12">
        <w:t xml:space="preserve">”. </w:t>
      </w:r>
    </w:p>
    <w:p w:rsidR="00206D12" w:rsidRPr="009337A5" w:rsidRDefault="00206D12" w:rsidP="00206D12">
      <w:pPr>
        <w:ind w:firstLine="708"/>
        <w:jc w:val="both"/>
      </w:pPr>
      <w:r>
        <w:lastRenderedPageBreak/>
        <w:t>W związku z wyżej cytowanym zapisem,  nic nie stoi na przeszkodzie, by na przykład</w:t>
      </w:r>
      <w:r w:rsidR="002E7372">
        <w:t>,</w:t>
      </w:r>
      <w:r>
        <w:t xml:space="preserve"> za zgodą Zarządu ROD zorganizować sezonową sprzedaż owoców i warzyw na terenie Rodzinnych Ogrodów Działkowych.</w:t>
      </w:r>
    </w:p>
    <w:p w:rsidR="00A053EB" w:rsidRDefault="00A053EB" w:rsidP="00A053EB">
      <w:pPr>
        <w:jc w:val="both"/>
      </w:pPr>
    </w:p>
    <w:p w:rsidR="00A053EB" w:rsidRDefault="00A053EB" w:rsidP="00A053EB">
      <w:pPr>
        <w:jc w:val="both"/>
      </w:pPr>
    </w:p>
    <w:p w:rsidR="00A053EB" w:rsidRDefault="00A053EB" w:rsidP="00A053EB">
      <w:pPr>
        <w:jc w:val="both"/>
      </w:pPr>
    </w:p>
    <w:p w:rsidR="00A053EB" w:rsidRDefault="00A053EB" w:rsidP="00A053EB">
      <w:pPr>
        <w:jc w:val="both"/>
      </w:pPr>
    </w:p>
    <w:p w:rsidR="00A053EB" w:rsidRDefault="00A053EB" w:rsidP="00A053EB">
      <w:pPr>
        <w:jc w:val="both"/>
      </w:pPr>
    </w:p>
    <w:p w:rsidR="00A053EB" w:rsidRDefault="00A053EB" w:rsidP="00A053EB">
      <w:pPr>
        <w:jc w:val="both"/>
      </w:pPr>
    </w:p>
    <w:p w:rsidR="00A053EB" w:rsidRDefault="00206D12" w:rsidP="00A053EB">
      <w:pPr>
        <w:jc w:val="both"/>
      </w:pPr>
      <w:r>
        <w:t>Otrzymuje:</w:t>
      </w:r>
    </w:p>
    <w:p w:rsidR="00206D12" w:rsidRDefault="00206D12" w:rsidP="00A053EB">
      <w:pPr>
        <w:jc w:val="both"/>
      </w:pPr>
      <w:r>
        <w:t xml:space="preserve">Radny, Pan Andrzej </w:t>
      </w:r>
      <w:proofErr w:type="spellStart"/>
      <w:r>
        <w:t>Mieloszyński</w:t>
      </w:r>
      <w:proofErr w:type="spellEnd"/>
    </w:p>
    <w:p w:rsidR="00A053EB" w:rsidRDefault="00A053EB" w:rsidP="00A053EB">
      <w:pPr>
        <w:jc w:val="both"/>
      </w:pPr>
    </w:p>
    <w:p w:rsidR="00A053EB" w:rsidRDefault="00A053EB" w:rsidP="00A053EB">
      <w:pPr>
        <w:jc w:val="both"/>
      </w:pPr>
    </w:p>
    <w:p w:rsidR="00A053EB" w:rsidRDefault="00A053EB" w:rsidP="00A053EB">
      <w:pPr>
        <w:jc w:val="both"/>
      </w:pPr>
    </w:p>
    <w:p w:rsidR="00206D12" w:rsidRDefault="00206D12" w:rsidP="00A053EB">
      <w:pPr>
        <w:jc w:val="both"/>
      </w:pPr>
    </w:p>
    <w:p w:rsidR="00206D12" w:rsidRDefault="00206D12" w:rsidP="00A053EB">
      <w:pPr>
        <w:jc w:val="both"/>
      </w:pPr>
    </w:p>
    <w:p w:rsidR="00206D12" w:rsidRPr="00206D12" w:rsidRDefault="00206D12" w:rsidP="00206D12">
      <w:pPr>
        <w:rPr>
          <w:sz w:val="24"/>
          <w:szCs w:val="24"/>
        </w:rPr>
      </w:pPr>
      <w:r w:rsidRPr="00206D12">
        <w:rPr>
          <w:sz w:val="24"/>
          <w:szCs w:val="24"/>
        </w:rPr>
        <w:t>Sprawę prowadzi:</w:t>
      </w:r>
    </w:p>
    <w:p w:rsidR="00206D12" w:rsidRPr="00206D12" w:rsidRDefault="00206D12" w:rsidP="00206D12">
      <w:pPr>
        <w:rPr>
          <w:sz w:val="24"/>
          <w:szCs w:val="24"/>
        </w:rPr>
      </w:pPr>
      <w:r w:rsidRPr="00206D12">
        <w:rPr>
          <w:sz w:val="24"/>
          <w:szCs w:val="24"/>
        </w:rPr>
        <w:t xml:space="preserve">Adam </w:t>
      </w:r>
      <w:proofErr w:type="spellStart"/>
      <w:r w:rsidRPr="00206D12">
        <w:rPr>
          <w:sz w:val="24"/>
          <w:szCs w:val="24"/>
        </w:rPr>
        <w:t>Majorczyk</w:t>
      </w:r>
      <w:proofErr w:type="spellEnd"/>
    </w:p>
    <w:p w:rsidR="00206D12" w:rsidRPr="00206D12" w:rsidRDefault="00206D12" w:rsidP="00206D12">
      <w:pPr>
        <w:rPr>
          <w:sz w:val="24"/>
          <w:szCs w:val="24"/>
        </w:rPr>
      </w:pPr>
      <w:r>
        <w:rPr>
          <w:sz w:val="24"/>
          <w:szCs w:val="24"/>
        </w:rPr>
        <w:t>m</w:t>
      </w:r>
      <w:r w:rsidRPr="00206D12">
        <w:rPr>
          <w:sz w:val="24"/>
          <w:szCs w:val="24"/>
        </w:rPr>
        <w:t>łodszy referent</w:t>
      </w:r>
      <w:r>
        <w:rPr>
          <w:sz w:val="24"/>
          <w:szCs w:val="24"/>
        </w:rPr>
        <w:t xml:space="preserve"> PRK</w:t>
      </w:r>
    </w:p>
    <w:p w:rsidR="00206D12" w:rsidRPr="00206D12" w:rsidRDefault="00206D12" w:rsidP="00206D12">
      <w:pPr>
        <w:rPr>
          <w:sz w:val="24"/>
          <w:szCs w:val="24"/>
        </w:rPr>
      </w:pPr>
      <w:r>
        <w:rPr>
          <w:sz w:val="24"/>
          <w:szCs w:val="24"/>
        </w:rPr>
        <w:t>tel.</w:t>
      </w:r>
      <w:r w:rsidRPr="00206D12">
        <w:rPr>
          <w:sz w:val="24"/>
          <w:szCs w:val="24"/>
        </w:rPr>
        <w:t xml:space="preserve"> 61 28 47 144</w:t>
      </w:r>
    </w:p>
    <w:p w:rsidR="00A053EB" w:rsidRDefault="00A053EB" w:rsidP="00A053EB">
      <w:pPr>
        <w:jc w:val="both"/>
      </w:pPr>
    </w:p>
    <w:p w:rsidR="00A053EB" w:rsidRDefault="00A053EB" w:rsidP="00A053EB">
      <w:pPr>
        <w:jc w:val="both"/>
      </w:pPr>
    </w:p>
    <w:p w:rsidR="00A053EB" w:rsidRDefault="00A053EB" w:rsidP="00A053EB">
      <w:pPr>
        <w:jc w:val="both"/>
        <w:rPr>
          <w:sz w:val="24"/>
          <w:szCs w:val="24"/>
        </w:rPr>
      </w:pPr>
      <w:r>
        <w:rPr>
          <w:sz w:val="24"/>
          <w:szCs w:val="24"/>
        </w:rPr>
        <w:t>Sp</w:t>
      </w:r>
      <w:r w:rsidR="00206D12">
        <w:rPr>
          <w:sz w:val="24"/>
          <w:szCs w:val="24"/>
        </w:rPr>
        <w:t>orządziła:</w:t>
      </w:r>
    </w:p>
    <w:p w:rsidR="00A053EB" w:rsidRDefault="00A053EB" w:rsidP="00A053EB">
      <w:pPr>
        <w:jc w:val="both"/>
        <w:rPr>
          <w:sz w:val="24"/>
          <w:szCs w:val="24"/>
        </w:rPr>
      </w:pPr>
      <w:r>
        <w:rPr>
          <w:sz w:val="24"/>
          <w:szCs w:val="24"/>
        </w:rPr>
        <w:t>Longina Maj</w:t>
      </w:r>
    </w:p>
    <w:p w:rsidR="00A053EB" w:rsidRDefault="00A053EB" w:rsidP="00A053EB">
      <w:pPr>
        <w:jc w:val="both"/>
        <w:rPr>
          <w:sz w:val="24"/>
          <w:szCs w:val="24"/>
        </w:rPr>
      </w:pPr>
      <w:r>
        <w:rPr>
          <w:sz w:val="24"/>
          <w:szCs w:val="24"/>
        </w:rPr>
        <w:t>podinspektor PAOOR</w:t>
      </w:r>
    </w:p>
    <w:p w:rsidR="00A053EB" w:rsidRDefault="00A053EB" w:rsidP="00A053EB">
      <w:pPr>
        <w:jc w:val="both"/>
        <w:rPr>
          <w:sz w:val="24"/>
          <w:szCs w:val="24"/>
        </w:rPr>
      </w:pPr>
      <w:r>
        <w:rPr>
          <w:sz w:val="24"/>
          <w:szCs w:val="24"/>
        </w:rPr>
        <w:t>tel. 61 28 47 117</w:t>
      </w:r>
    </w:p>
    <w:p w:rsidR="00A053EB" w:rsidRDefault="00A053EB" w:rsidP="00A053EB"/>
    <w:p w:rsidR="006F7A1F" w:rsidRDefault="006F7A1F"/>
    <w:sectPr w:rsidR="006F7A1F" w:rsidSect="00DD3B5C">
      <w:footerReference w:type="default" r:id="rId7"/>
      <w:pgSz w:w="11906" w:h="16838"/>
      <w:pgMar w:top="1417" w:right="1417" w:bottom="170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3F" w:rsidRDefault="00AB703F" w:rsidP="00206D12">
      <w:r>
        <w:separator/>
      </w:r>
    </w:p>
  </w:endnote>
  <w:endnote w:type="continuationSeparator" w:id="0">
    <w:p w:rsidR="00AB703F" w:rsidRDefault="00AB703F" w:rsidP="0020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425308"/>
      <w:docPartObj>
        <w:docPartGallery w:val="Page Numbers (Bottom of Page)"/>
        <w:docPartUnique/>
      </w:docPartObj>
    </w:sdtPr>
    <w:sdtEndPr/>
    <w:sdtContent>
      <w:p w:rsidR="00206D12" w:rsidRDefault="00206D12">
        <w:pPr>
          <w:pStyle w:val="Stopka"/>
          <w:jc w:val="center"/>
        </w:pPr>
        <w:r>
          <w:fldChar w:fldCharType="begin"/>
        </w:r>
        <w:r>
          <w:instrText>PAGE   \* MERGEFORMAT</w:instrText>
        </w:r>
        <w:r>
          <w:fldChar w:fldCharType="separate"/>
        </w:r>
        <w:r w:rsidR="00B71CCE">
          <w:rPr>
            <w:noProof/>
          </w:rPr>
          <w:t>2</w:t>
        </w:r>
        <w:r>
          <w:fldChar w:fldCharType="end"/>
        </w:r>
      </w:p>
    </w:sdtContent>
  </w:sdt>
  <w:p w:rsidR="00206D12" w:rsidRDefault="00206D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3F" w:rsidRDefault="00AB703F" w:rsidP="00206D12">
      <w:r>
        <w:separator/>
      </w:r>
    </w:p>
  </w:footnote>
  <w:footnote w:type="continuationSeparator" w:id="0">
    <w:p w:rsidR="00AB703F" w:rsidRDefault="00AB703F" w:rsidP="00206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64"/>
    <w:rsid w:val="00046250"/>
    <w:rsid w:val="00206D12"/>
    <w:rsid w:val="002447F8"/>
    <w:rsid w:val="00286D64"/>
    <w:rsid w:val="002E7372"/>
    <w:rsid w:val="006F7A1F"/>
    <w:rsid w:val="00887354"/>
    <w:rsid w:val="00A053EB"/>
    <w:rsid w:val="00A20959"/>
    <w:rsid w:val="00AB703F"/>
    <w:rsid w:val="00B71CCE"/>
    <w:rsid w:val="00DD3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6D12"/>
    <w:pPr>
      <w:tabs>
        <w:tab w:val="center" w:pos="4536"/>
        <w:tab w:val="right" w:pos="9072"/>
      </w:tabs>
    </w:pPr>
  </w:style>
  <w:style w:type="character" w:customStyle="1" w:styleId="NagwekZnak">
    <w:name w:val="Nagłówek Znak"/>
    <w:basedOn w:val="Domylnaczcionkaakapitu"/>
    <w:link w:val="Nagwek"/>
    <w:uiPriority w:val="99"/>
    <w:rsid w:val="00206D12"/>
  </w:style>
  <w:style w:type="paragraph" w:styleId="Stopka">
    <w:name w:val="footer"/>
    <w:basedOn w:val="Normalny"/>
    <w:link w:val="StopkaZnak"/>
    <w:uiPriority w:val="99"/>
    <w:unhideWhenUsed/>
    <w:rsid w:val="00206D12"/>
    <w:pPr>
      <w:tabs>
        <w:tab w:val="center" w:pos="4536"/>
        <w:tab w:val="right" w:pos="9072"/>
      </w:tabs>
    </w:pPr>
  </w:style>
  <w:style w:type="character" w:customStyle="1" w:styleId="StopkaZnak">
    <w:name w:val="Stopka Znak"/>
    <w:basedOn w:val="Domylnaczcionkaakapitu"/>
    <w:link w:val="Stopka"/>
    <w:uiPriority w:val="99"/>
    <w:rsid w:val="00206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6D12"/>
    <w:pPr>
      <w:tabs>
        <w:tab w:val="center" w:pos="4536"/>
        <w:tab w:val="right" w:pos="9072"/>
      </w:tabs>
    </w:pPr>
  </w:style>
  <w:style w:type="character" w:customStyle="1" w:styleId="NagwekZnak">
    <w:name w:val="Nagłówek Znak"/>
    <w:basedOn w:val="Domylnaczcionkaakapitu"/>
    <w:link w:val="Nagwek"/>
    <w:uiPriority w:val="99"/>
    <w:rsid w:val="00206D12"/>
  </w:style>
  <w:style w:type="paragraph" w:styleId="Stopka">
    <w:name w:val="footer"/>
    <w:basedOn w:val="Normalny"/>
    <w:link w:val="StopkaZnak"/>
    <w:uiPriority w:val="99"/>
    <w:unhideWhenUsed/>
    <w:rsid w:val="00206D12"/>
    <w:pPr>
      <w:tabs>
        <w:tab w:val="center" w:pos="4536"/>
        <w:tab w:val="right" w:pos="9072"/>
      </w:tabs>
    </w:pPr>
  </w:style>
  <w:style w:type="character" w:customStyle="1" w:styleId="StopkaZnak">
    <w:name w:val="Stopka Znak"/>
    <w:basedOn w:val="Domylnaczcionkaakapitu"/>
    <w:link w:val="Stopka"/>
    <w:uiPriority w:val="99"/>
    <w:rsid w:val="0020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1829</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 Maj</dc:creator>
  <cp:lastModifiedBy>Longina Maj</cp:lastModifiedBy>
  <cp:revision>4</cp:revision>
  <dcterms:created xsi:type="dcterms:W3CDTF">2018-07-09T12:28:00Z</dcterms:created>
  <dcterms:modified xsi:type="dcterms:W3CDTF">2018-07-11T07:39:00Z</dcterms:modified>
</cp:coreProperties>
</file>