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0CA" w:rsidRDefault="004810CA" w:rsidP="004810CA"/>
    <w:p w:rsidR="004810CA" w:rsidRDefault="004810CA" w:rsidP="004810C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 </w:t>
      </w:r>
      <w:r w:rsidR="00B62227">
        <w:t xml:space="preserve">19 </w:t>
      </w:r>
      <w:bookmarkStart w:id="0" w:name="_GoBack"/>
      <w:bookmarkEnd w:id="0"/>
      <w:r>
        <w:t xml:space="preserve"> września 2018 r.</w:t>
      </w:r>
    </w:p>
    <w:p w:rsidR="004810CA" w:rsidRDefault="004810CA" w:rsidP="004810CA"/>
    <w:p w:rsidR="004810CA" w:rsidRDefault="004810CA" w:rsidP="004810CA"/>
    <w:p w:rsidR="004810CA" w:rsidRDefault="004810CA" w:rsidP="004810CA">
      <w:r>
        <w:t>PAOOR.0003.21.2018.ML</w:t>
      </w:r>
    </w:p>
    <w:p w:rsidR="004810CA" w:rsidRDefault="004810CA" w:rsidP="004810CA"/>
    <w:p w:rsidR="004810CA" w:rsidRDefault="004810CA" w:rsidP="004810CA"/>
    <w:p w:rsidR="004810CA" w:rsidRDefault="004810CA" w:rsidP="004810C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4810CA" w:rsidRDefault="004810CA" w:rsidP="004810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4810CA" w:rsidRDefault="004810CA" w:rsidP="004810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810CA" w:rsidRDefault="004810CA" w:rsidP="004810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4810CA" w:rsidRDefault="004810CA" w:rsidP="004810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4810CA" w:rsidRDefault="004810CA" w:rsidP="004810C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4810CA" w:rsidRDefault="004810CA" w:rsidP="004810CA">
      <w:pPr>
        <w:rPr>
          <w:b/>
        </w:rPr>
      </w:pPr>
      <w:r>
        <w:rPr>
          <w:b/>
        </w:rPr>
        <w:tab/>
      </w:r>
    </w:p>
    <w:p w:rsidR="004810CA" w:rsidRDefault="004810CA" w:rsidP="004810CA">
      <w:pPr>
        <w:rPr>
          <w:b/>
        </w:rPr>
      </w:pPr>
    </w:p>
    <w:p w:rsidR="004810CA" w:rsidRDefault="004810CA" w:rsidP="004810CA">
      <w:pPr>
        <w:jc w:val="both"/>
      </w:pPr>
      <w:r w:rsidRPr="004810CA">
        <w:tab/>
        <w:t xml:space="preserve">Odpowiadając na </w:t>
      </w:r>
      <w:r>
        <w:t>złożoną między sesjami 12 września 2018 roku przez radnego, Pana Hieronima Bartkowiaka interpelację dotyczącą wprowadzenia zakazu wjazdu do Galerii Polonia i w ul. Brzechwy ( w lewo) z ul. Sikorskiego ( droga wojewódzka nr 310 ) z kierunku w stronę miejscowości Psarskie, uprzejmie informuję, że powyższą interpelację przekazano wg kompetencji do rozpatrzenia przez Wielkopolski Zarząd  Dróg Wojewódzkich w Poznaniu Rejon Dróg w Kościanie.</w:t>
      </w: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  <w:r>
        <w:t>Otrzymuje:</w:t>
      </w:r>
    </w:p>
    <w:p w:rsidR="004810CA" w:rsidRDefault="004810CA" w:rsidP="004810CA">
      <w:pPr>
        <w:jc w:val="both"/>
      </w:pPr>
      <w:r>
        <w:t>Radny, Pan Hieronim Bartkowiak</w:t>
      </w: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</w:p>
    <w:p w:rsidR="004810CA" w:rsidRPr="004810CA" w:rsidRDefault="004810CA" w:rsidP="004810CA">
      <w:pPr>
        <w:jc w:val="both"/>
        <w:rPr>
          <w:sz w:val="24"/>
          <w:szCs w:val="24"/>
        </w:rPr>
      </w:pPr>
      <w:r w:rsidRPr="004810CA">
        <w:rPr>
          <w:sz w:val="24"/>
          <w:szCs w:val="24"/>
        </w:rPr>
        <w:t>Sprawę prowadzi:</w:t>
      </w:r>
    </w:p>
    <w:p w:rsidR="004810CA" w:rsidRPr="004810CA" w:rsidRDefault="004810CA" w:rsidP="004810CA">
      <w:pPr>
        <w:jc w:val="both"/>
        <w:rPr>
          <w:sz w:val="24"/>
          <w:szCs w:val="24"/>
        </w:rPr>
      </w:pPr>
      <w:r w:rsidRPr="004810CA">
        <w:rPr>
          <w:sz w:val="24"/>
          <w:szCs w:val="24"/>
        </w:rPr>
        <w:t>Dariusz Werner</w:t>
      </w:r>
    </w:p>
    <w:p w:rsidR="004810CA" w:rsidRPr="004810CA" w:rsidRDefault="004810CA" w:rsidP="004810CA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4810CA">
        <w:rPr>
          <w:sz w:val="24"/>
          <w:szCs w:val="24"/>
        </w:rPr>
        <w:t>odinspektor PRIDR</w:t>
      </w:r>
    </w:p>
    <w:p w:rsidR="004810CA" w:rsidRPr="004810CA" w:rsidRDefault="004810CA" w:rsidP="004810CA">
      <w:pPr>
        <w:jc w:val="both"/>
        <w:rPr>
          <w:sz w:val="24"/>
          <w:szCs w:val="24"/>
        </w:rPr>
      </w:pPr>
      <w:r>
        <w:rPr>
          <w:sz w:val="24"/>
          <w:szCs w:val="24"/>
        </w:rPr>
        <w:t>t</w:t>
      </w:r>
      <w:r w:rsidRPr="004810CA">
        <w:rPr>
          <w:sz w:val="24"/>
          <w:szCs w:val="24"/>
        </w:rPr>
        <w:t>el. 61 28 47 129</w:t>
      </w:r>
    </w:p>
    <w:p w:rsidR="004810CA" w:rsidRDefault="004810CA" w:rsidP="004810CA">
      <w:pPr>
        <w:jc w:val="both"/>
      </w:pPr>
    </w:p>
    <w:p w:rsidR="004810CA" w:rsidRDefault="004810CA" w:rsidP="004810CA">
      <w:pPr>
        <w:jc w:val="both"/>
      </w:pP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8AC"/>
    <w:rsid w:val="004810CA"/>
    <w:rsid w:val="006968AC"/>
    <w:rsid w:val="006F7A1F"/>
    <w:rsid w:val="00B6222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0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10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623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107</Words>
  <Characters>645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2018-09-19T06:50:00Z</dcterms:created>
  <dcterms:modified xsi:type="dcterms:W3CDTF">2018-09-20T08:19:00Z</dcterms:modified>
</cp:coreProperties>
</file>