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FD4" w:rsidRDefault="008C3FD4" w:rsidP="008C3FD4"/>
    <w:p w:rsidR="008C3FD4" w:rsidRDefault="008C3FD4" w:rsidP="008C3FD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85653A">
        <w:t xml:space="preserve">9 </w:t>
      </w:r>
      <w:bookmarkStart w:id="0" w:name="_GoBack"/>
      <w:bookmarkEnd w:id="0"/>
      <w:r>
        <w:t xml:space="preserve"> lipca 2018 r.</w:t>
      </w:r>
    </w:p>
    <w:p w:rsidR="008C3FD4" w:rsidRDefault="008C3FD4" w:rsidP="008C3FD4"/>
    <w:p w:rsidR="00430E23" w:rsidRDefault="00430E23" w:rsidP="008C3FD4"/>
    <w:p w:rsidR="008C3FD4" w:rsidRDefault="008C3FD4" w:rsidP="008C3FD4">
      <w:r>
        <w:t>PAOOR.0003.14.2018.ML</w:t>
      </w:r>
    </w:p>
    <w:p w:rsidR="008C3FD4" w:rsidRDefault="008C3FD4" w:rsidP="008C3FD4"/>
    <w:p w:rsidR="008C3FD4" w:rsidRDefault="008C3FD4" w:rsidP="008C3FD4"/>
    <w:p w:rsidR="008C3FD4" w:rsidRDefault="008C3FD4" w:rsidP="008C3FD4"/>
    <w:p w:rsidR="008C3FD4" w:rsidRDefault="008C3FD4" w:rsidP="008C3FD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8C3FD4" w:rsidRDefault="008C3FD4" w:rsidP="008C3FD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8C3FD4" w:rsidRDefault="008C3FD4" w:rsidP="008C3FD4">
      <w:pPr>
        <w:rPr>
          <w:b/>
        </w:rPr>
      </w:pPr>
    </w:p>
    <w:p w:rsidR="008C3FD4" w:rsidRDefault="008C3FD4" w:rsidP="008C3FD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8C3FD4" w:rsidRDefault="008C3FD4" w:rsidP="008C3FD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8C3FD4" w:rsidRDefault="008C3FD4" w:rsidP="008C3FD4">
      <w:pPr>
        <w:rPr>
          <w:b/>
        </w:rPr>
      </w:pPr>
    </w:p>
    <w:p w:rsidR="008C3FD4" w:rsidRDefault="008C3FD4" w:rsidP="008C3FD4"/>
    <w:p w:rsidR="00430E23" w:rsidRDefault="00430E23" w:rsidP="008C3FD4"/>
    <w:p w:rsidR="008C3FD4" w:rsidRDefault="008C3FD4" w:rsidP="008C3FD4">
      <w:pPr>
        <w:jc w:val="both"/>
        <w:rPr>
          <w:rFonts w:cs="Times New Roman"/>
          <w:szCs w:val="28"/>
        </w:rPr>
      </w:pPr>
      <w:r>
        <w:tab/>
        <w:t xml:space="preserve">Odpowiadając na zapytanie złożone podczas XLVI sesji Rady 28 czerwca 2018 roku przez radnego, Pana Piotra Karlińskiego dotyczące udzielenia </w:t>
      </w:r>
      <w:r>
        <w:rPr>
          <w:rFonts w:cs="Times New Roman"/>
          <w:szCs w:val="28"/>
        </w:rPr>
        <w:t>informacji w sprawie ilości udzielonych nauczycielom urlopów dla poratowania zdrowia od stycznia do końca czerwca 2018 roku, dla których organem prowadzącym jest gmina Śr</w:t>
      </w:r>
      <w:r w:rsidR="00430E23">
        <w:rPr>
          <w:rFonts w:cs="Times New Roman"/>
          <w:szCs w:val="28"/>
        </w:rPr>
        <w:t xml:space="preserve">em wg </w:t>
      </w:r>
      <w:r w:rsidR="000F5662">
        <w:rPr>
          <w:rFonts w:cs="Times New Roman"/>
          <w:szCs w:val="28"/>
        </w:rPr>
        <w:t>przesłanej tabeli;</w:t>
      </w:r>
    </w:p>
    <w:p w:rsidR="00430E23" w:rsidRDefault="00430E23" w:rsidP="008C3FD4">
      <w:pPr>
        <w:jc w:val="both"/>
        <w:rPr>
          <w:rFonts w:cs="Times New Roman"/>
          <w:szCs w:val="28"/>
        </w:rPr>
      </w:pPr>
    </w:p>
    <w:p w:rsidR="008C3FD4" w:rsidRDefault="008C3FD4" w:rsidP="008C3FD4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Przedstawiam poniżej tabelę, wskazującą liczbę nauczycieli</w:t>
      </w:r>
      <w:r w:rsidR="00430E23">
        <w:rPr>
          <w:rFonts w:cs="Times New Roman"/>
          <w:szCs w:val="28"/>
        </w:rPr>
        <w:t>, którzy w </w:t>
      </w:r>
      <w:r>
        <w:rPr>
          <w:rFonts w:cs="Times New Roman"/>
          <w:szCs w:val="28"/>
        </w:rPr>
        <w:t>analizowanym okresie czasu rozpoczęli urlop dla poratowania zdrowia.</w:t>
      </w:r>
    </w:p>
    <w:p w:rsidR="00430E23" w:rsidRDefault="00430E23" w:rsidP="00430E23">
      <w:pPr>
        <w:jc w:val="both"/>
        <w:rPr>
          <w:rFonts w:cs="Times New Roman"/>
          <w:szCs w:val="28"/>
        </w:rPr>
      </w:pPr>
    </w:p>
    <w:p w:rsidR="00430E23" w:rsidRDefault="00430E23" w:rsidP="00430E23">
      <w:pPr>
        <w:jc w:val="both"/>
        <w:rPr>
          <w:rFonts w:cs="Times New Roman"/>
          <w:szCs w:val="28"/>
        </w:rPr>
      </w:pPr>
    </w:p>
    <w:p w:rsidR="00430E23" w:rsidRPr="00C1788C" w:rsidRDefault="00430E23" w:rsidP="00430E23">
      <w:pPr>
        <w:jc w:val="both"/>
        <w:rPr>
          <w:rFonts w:cs="Times New Roman"/>
          <w:szCs w:val="28"/>
        </w:rPr>
      </w:pPr>
    </w:p>
    <w:tbl>
      <w:tblPr>
        <w:tblW w:w="6961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2197"/>
        <w:gridCol w:w="2197"/>
      </w:tblGrid>
      <w:tr w:rsidR="00430E23" w:rsidRPr="00997697" w:rsidTr="00F0334D">
        <w:trPr>
          <w:trHeight w:val="300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30E23" w:rsidRPr="00997697" w:rsidRDefault="00430E23" w:rsidP="00F0334D">
            <w:pPr>
              <w:jc w:val="center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  <w:r w:rsidRPr="00997697">
              <w:rPr>
                <w:rFonts w:eastAsia="Times New Roman" w:cs="Times New Roman"/>
                <w:color w:val="000000"/>
                <w:szCs w:val="28"/>
                <w:lang w:eastAsia="pl-PL"/>
              </w:rPr>
              <w:t>Nazwa szkoły</w:t>
            </w:r>
          </w:p>
          <w:p w:rsidR="00430E23" w:rsidRPr="00997697" w:rsidRDefault="00430E23" w:rsidP="00F0334D">
            <w:pPr>
              <w:jc w:val="center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  <w:r w:rsidRPr="00997697">
              <w:rPr>
                <w:rFonts w:eastAsia="Times New Roman" w:cs="Times New Roman"/>
                <w:color w:val="000000"/>
                <w:szCs w:val="28"/>
                <w:lang w:eastAsia="pl-PL"/>
              </w:rPr>
              <w:t>lub przedszkola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E23" w:rsidRPr="00997697" w:rsidRDefault="00430E23" w:rsidP="00F0334D">
            <w:pPr>
              <w:jc w:val="center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pl-PL"/>
              </w:rPr>
              <w:t>styczeń-czerwiec_2018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997697" w:rsidRDefault="00430E23" w:rsidP="00F0334D">
            <w:pPr>
              <w:jc w:val="center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E23" w:rsidRPr="00997697" w:rsidRDefault="00430E23" w:rsidP="00F0334D">
            <w:pPr>
              <w:jc w:val="center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  <w:r w:rsidRPr="00997697">
              <w:rPr>
                <w:rFonts w:eastAsia="Times New Roman" w:cs="Times New Roman"/>
                <w:color w:val="000000"/>
                <w:szCs w:val="28"/>
                <w:lang w:eastAsia="pl-PL"/>
              </w:rPr>
              <w:t>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0E23" w:rsidRPr="00997697" w:rsidRDefault="00430E23" w:rsidP="00F0334D">
            <w:pPr>
              <w:jc w:val="center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  <w:r w:rsidRPr="00997697">
              <w:rPr>
                <w:rFonts w:eastAsia="Times New Roman" w:cs="Times New Roman"/>
                <w:color w:val="000000"/>
                <w:szCs w:val="28"/>
                <w:lang w:eastAsia="pl-PL"/>
              </w:rPr>
              <w:t>b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P2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P3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 xml:space="preserve">P5 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1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 xml:space="preserve">0 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P7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SP1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SP2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SP4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SP5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</w:tr>
      <w:tr w:rsidR="00430E23" w:rsidRPr="00D82064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SP6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SP Bodzyniewo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SP Dąbrowa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SP Krzyżanowo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SP Nochowo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1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1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lastRenderedPageBreak/>
              <w:t xml:space="preserve">SP </w:t>
            </w:r>
            <w:proofErr w:type="spellStart"/>
            <w:r w:rsidRPr="00614368">
              <w:rPr>
                <w:rFonts w:eastAsia="Times New Roman" w:cs="Times New Roman"/>
                <w:szCs w:val="28"/>
                <w:lang w:eastAsia="pl-PL"/>
              </w:rPr>
              <w:t>Pysząca</w:t>
            </w:r>
            <w:proofErr w:type="spellEnd"/>
            <w:r w:rsidRPr="00614368">
              <w:rPr>
                <w:rFonts w:eastAsia="Times New Roman" w:cs="Times New Roman"/>
                <w:szCs w:val="28"/>
                <w:lang w:eastAsia="pl-PL"/>
              </w:rPr>
              <w:t xml:space="preserve"> 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</w:tr>
      <w:tr w:rsidR="00430E23" w:rsidRPr="00997697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30E23" w:rsidRPr="00614368" w:rsidRDefault="00430E23" w:rsidP="00F0334D">
            <w:pPr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 xml:space="preserve">SP Zbrudzewo 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0E23" w:rsidRPr="00614368" w:rsidRDefault="00430E23" w:rsidP="00F0334D">
            <w:pPr>
              <w:jc w:val="center"/>
              <w:rPr>
                <w:rFonts w:eastAsia="Times New Roman" w:cs="Times New Roman"/>
                <w:szCs w:val="28"/>
                <w:lang w:eastAsia="pl-PL"/>
              </w:rPr>
            </w:pPr>
            <w:r w:rsidRPr="00614368">
              <w:rPr>
                <w:rFonts w:eastAsia="Times New Roman" w:cs="Times New Roman"/>
                <w:szCs w:val="28"/>
                <w:lang w:eastAsia="pl-PL"/>
              </w:rPr>
              <w:t>0</w:t>
            </w:r>
          </w:p>
        </w:tc>
      </w:tr>
      <w:tr w:rsidR="00430E23" w:rsidRPr="0049563D" w:rsidTr="00F0334D">
        <w:trPr>
          <w:trHeight w:val="300"/>
        </w:trPr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  <w:vAlign w:val="bottom"/>
            <w:hideMark/>
          </w:tcPr>
          <w:p w:rsidR="00430E23" w:rsidRPr="00997697" w:rsidRDefault="00430E23" w:rsidP="00F0334D">
            <w:pPr>
              <w:jc w:val="center"/>
              <w:rPr>
                <w:rFonts w:eastAsia="Times New Roman" w:cs="Times New Roman"/>
                <w:color w:val="000000"/>
                <w:szCs w:val="28"/>
                <w:lang w:eastAsia="pl-PL"/>
              </w:rPr>
            </w:pPr>
            <w:r w:rsidRPr="00997697">
              <w:rPr>
                <w:rFonts w:eastAsia="Times New Roman" w:cs="Times New Roman"/>
                <w:color w:val="000000"/>
                <w:szCs w:val="28"/>
                <w:lang w:eastAsia="pl-PL"/>
              </w:rPr>
              <w:t>suma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0E23" w:rsidRPr="00472351" w:rsidRDefault="00430E23" w:rsidP="00F0334D">
            <w:pPr>
              <w:jc w:val="center"/>
              <w:rPr>
                <w:rFonts w:eastAsia="Times New Roman" w:cs="Times New Roman"/>
                <w:b/>
                <w:color w:val="000000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szCs w:val="28"/>
                <w:lang w:eastAsia="pl-PL"/>
              </w:rPr>
              <w:fldChar w:fldCharType="begin"/>
            </w:r>
            <w:r>
              <w:rPr>
                <w:rFonts w:eastAsia="Times New Roman" w:cs="Times New Roman"/>
                <w:b/>
                <w:color w:val="000000"/>
                <w:szCs w:val="28"/>
                <w:lang w:eastAsia="pl-PL"/>
              </w:rPr>
              <w:instrText xml:space="preserve"> =SUM(ABOVE) </w:instrText>
            </w:r>
            <w:r>
              <w:rPr>
                <w:rFonts w:eastAsia="Times New Roman" w:cs="Times New Roman"/>
                <w:b/>
                <w:color w:val="000000"/>
                <w:szCs w:val="28"/>
                <w:lang w:eastAsia="pl-PL"/>
              </w:rPr>
              <w:fldChar w:fldCharType="separate"/>
            </w:r>
            <w:r>
              <w:rPr>
                <w:rFonts w:eastAsia="Times New Roman" w:cs="Times New Roman"/>
                <w:b/>
                <w:noProof/>
                <w:color w:val="000000"/>
                <w:szCs w:val="28"/>
                <w:lang w:eastAsia="pl-PL"/>
              </w:rPr>
              <w:t>2</w:t>
            </w:r>
            <w:r>
              <w:rPr>
                <w:rFonts w:eastAsia="Times New Roman" w:cs="Times New Roman"/>
                <w:b/>
                <w:color w:val="000000"/>
                <w:szCs w:val="28"/>
                <w:lang w:eastAsia="pl-PL"/>
              </w:rPr>
              <w:fldChar w:fldCharType="end"/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0E23" w:rsidRPr="00472351" w:rsidRDefault="00430E23" w:rsidP="00F0334D">
            <w:pPr>
              <w:jc w:val="center"/>
              <w:rPr>
                <w:rFonts w:eastAsia="Times New Roman" w:cs="Times New Roman"/>
                <w:b/>
                <w:color w:val="000000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color w:val="000000"/>
                <w:szCs w:val="28"/>
                <w:lang w:eastAsia="pl-PL"/>
              </w:rPr>
              <w:fldChar w:fldCharType="begin"/>
            </w:r>
            <w:r>
              <w:rPr>
                <w:rFonts w:eastAsia="Times New Roman" w:cs="Times New Roman"/>
                <w:b/>
                <w:color w:val="000000"/>
                <w:szCs w:val="28"/>
                <w:lang w:eastAsia="pl-PL"/>
              </w:rPr>
              <w:instrText xml:space="preserve"> =SUM(ABOVE) </w:instrText>
            </w:r>
            <w:r>
              <w:rPr>
                <w:rFonts w:eastAsia="Times New Roman" w:cs="Times New Roman"/>
                <w:b/>
                <w:color w:val="000000"/>
                <w:szCs w:val="28"/>
                <w:lang w:eastAsia="pl-PL"/>
              </w:rPr>
              <w:fldChar w:fldCharType="separate"/>
            </w:r>
            <w:r>
              <w:rPr>
                <w:rFonts w:eastAsia="Times New Roman" w:cs="Times New Roman"/>
                <w:b/>
                <w:noProof/>
                <w:color w:val="000000"/>
                <w:szCs w:val="28"/>
                <w:lang w:eastAsia="pl-PL"/>
              </w:rPr>
              <w:t>1</w:t>
            </w:r>
            <w:r>
              <w:rPr>
                <w:rFonts w:eastAsia="Times New Roman" w:cs="Times New Roman"/>
                <w:b/>
                <w:color w:val="000000"/>
                <w:szCs w:val="28"/>
                <w:lang w:eastAsia="pl-PL"/>
              </w:rPr>
              <w:fldChar w:fldCharType="end"/>
            </w:r>
          </w:p>
        </w:tc>
      </w:tr>
    </w:tbl>
    <w:p w:rsidR="00430E23" w:rsidRDefault="00430E23" w:rsidP="00430E23">
      <w:pPr>
        <w:rPr>
          <w:rFonts w:cs="Times New Roman"/>
          <w:szCs w:val="28"/>
        </w:rPr>
      </w:pPr>
    </w:p>
    <w:p w:rsidR="00430E23" w:rsidRDefault="00430E23" w:rsidP="00430E23">
      <w:pPr>
        <w:rPr>
          <w:rFonts w:cs="Times New Roman"/>
          <w:sz w:val="24"/>
          <w:szCs w:val="24"/>
        </w:rPr>
      </w:pPr>
    </w:p>
    <w:p w:rsidR="00430E23" w:rsidRDefault="00430E23" w:rsidP="00430E23">
      <w:pPr>
        <w:rPr>
          <w:rFonts w:cs="Times New Roman"/>
          <w:sz w:val="24"/>
          <w:szCs w:val="24"/>
        </w:rPr>
      </w:pPr>
    </w:p>
    <w:p w:rsidR="00430E23" w:rsidRDefault="00430E23" w:rsidP="00430E23">
      <w:pPr>
        <w:rPr>
          <w:rFonts w:cs="Times New Roman"/>
          <w:sz w:val="24"/>
          <w:szCs w:val="24"/>
        </w:rPr>
      </w:pPr>
    </w:p>
    <w:p w:rsidR="00430E23" w:rsidRPr="00430E23" w:rsidRDefault="00430E23" w:rsidP="00430E23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Objaśnienia do tabeli:</w:t>
      </w:r>
    </w:p>
    <w:p w:rsidR="00430E23" w:rsidRPr="00430E23" w:rsidRDefault="00430E23" w:rsidP="00430E23">
      <w:pPr>
        <w:pStyle w:val="Akapitzlist"/>
        <w:numPr>
          <w:ilvl w:val="0"/>
          <w:numId w:val="4"/>
        </w:numPr>
        <w:spacing w:line="276" w:lineRule="auto"/>
        <w:jc w:val="both"/>
        <w:rPr>
          <w:rFonts w:cs="Times New Roman"/>
          <w:sz w:val="24"/>
          <w:szCs w:val="24"/>
        </w:rPr>
      </w:pPr>
      <w:r w:rsidRPr="00430E23">
        <w:rPr>
          <w:rFonts w:cs="Times New Roman"/>
          <w:sz w:val="24"/>
          <w:szCs w:val="24"/>
        </w:rPr>
        <w:t>ilość nauczycieli, którym udzielono urlopu dla poratowania zdrowia   w ciągu roku</w:t>
      </w:r>
    </w:p>
    <w:p w:rsidR="00430E23" w:rsidRPr="00430E23" w:rsidRDefault="00430E23" w:rsidP="00430E23">
      <w:pPr>
        <w:pStyle w:val="Akapitzlist"/>
        <w:numPr>
          <w:ilvl w:val="0"/>
          <w:numId w:val="4"/>
        </w:numPr>
        <w:spacing w:line="276" w:lineRule="auto"/>
        <w:jc w:val="both"/>
        <w:rPr>
          <w:rFonts w:cs="Times New Roman"/>
          <w:sz w:val="24"/>
          <w:szCs w:val="24"/>
        </w:rPr>
      </w:pPr>
      <w:r w:rsidRPr="00430E23">
        <w:rPr>
          <w:rFonts w:cs="Times New Roman"/>
          <w:sz w:val="24"/>
          <w:szCs w:val="24"/>
        </w:rPr>
        <w:t>ilość nauczycieli, w przypadku których dyrektor szkoły skorzystał   z odwołania od orzeczenia lekarskiego do wojewódzkiego ośrodka medycyny pracy</w:t>
      </w:r>
    </w:p>
    <w:p w:rsidR="00430E23" w:rsidRPr="004D5944" w:rsidRDefault="00430E23" w:rsidP="00430E23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430E23" w:rsidRDefault="00430E23" w:rsidP="00430E23">
      <w:pPr>
        <w:pStyle w:val="Bezodstpw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0E23" w:rsidRDefault="00430E23" w:rsidP="00430E23">
      <w:pPr>
        <w:pStyle w:val="Bezodstpw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0E23" w:rsidRDefault="00430E23" w:rsidP="00430E23">
      <w:pPr>
        <w:pStyle w:val="Bezodstpw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0E23" w:rsidRDefault="00430E23" w:rsidP="00430E2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5420" w:rsidRDefault="002F5420" w:rsidP="00430E23">
      <w:pPr>
        <w:pStyle w:val="Bezodstpw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5420" w:rsidRDefault="002F5420" w:rsidP="00430E23">
      <w:pPr>
        <w:pStyle w:val="Bezodstpw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5420" w:rsidRDefault="002F5420" w:rsidP="00430E23">
      <w:pPr>
        <w:pStyle w:val="Bezodstpw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5420" w:rsidRDefault="002F5420" w:rsidP="00430E23">
      <w:pPr>
        <w:pStyle w:val="Bezodstpw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5420" w:rsidRDefault="002F5420" w:rsidP="00430E23">
      <w:pPr>
        <w:pStyle w:val="Bezodstpw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0E23" w:rsidRPr="002F5420" w:rsidRDefault="002F5420" w:rsidP="00430E23">
      <w:pPr>
        <w:pStyle w:val="Bezodstpw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5420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Otrzymuje:</w:t>
      </w:r>
    </w:p>
    <w:p w:rsidR="002F5420" w:rsidRPr="002F5420" w:rsidRDefault="002F5420" w:rsidP="00430E23">
      <w:pPr>
        <w:pStyle w:val="Bezodstpw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5420">
        <w:rPr>
          <w:rFonts w:ascii="Times New Roman" w:eastAsia="Times New Roman" w:hAnsi="Times New Roman" w:cs="Times New Roman"/>
          <w:sz w:val="28"/>
          <w:szCs w:val="28"/>
          <w:lang w:eastAsia="pl-PL"/>
        </w:rPr>
        <w:t>Radny, Pan Piotr Karliński</w:t>
      </w:r>
    </w:p>
    <w:p w:rsidR="00430E23" w:rsidRDefault="00430E23" w:rsidP="00430E2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0E23" w:rsidRDefault="00430E23" w:rsidP="00430E2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0E23" w:rsidRPr="00430E23" w:rsidRDefault="00430E23" w:rsidP="00430E2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E23">
        <w:rPr>
          <w:rFonts w:ascii="Times New Roman" w:eastAsia="Times New Roman" w:hAnsi="Times New Roman" w:cs="Times New Roman"/>
          <w:sz w:val="24"/>
          <w:szCs w:val="24"/>
          <w:lang w:eastAsia="pl-PL"/>
        </w:rPr>
        <w:t>Sprawę prowadzi:</w:t>
      </w:r>
    </w:p>
    <w:p w:rsidR="00430E23" w:rsidRPr="00430E23" w:rsidRDefault="00430E23" w:rsidP="00430E2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E23">
        <w:rPr>
          <w:rFonts w:ascii="Times New Roman" w:eastAsia="Times New Roman" w:hAnsi="Times New Roman" w:cs="Times New Roman"/>
          <w:sz w:val="24"/>
          <w:szCs w:val="24"/>
          <w:lang w:eastAsia="pl-PL"/>
        </w:rPr>
        <w:t>Ewelina Springer-Kobus</w:t>
      </w:r>
    </w:p>
    <w:p w:rsidR="00430E23" w:rsidRPr="00430E23" w:rsidRDefault="002F5420" w:rsidP="00430E2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E23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430E23" w:rsidRPr="00430E23">
        <w:rPr>
          <w:rFonts w:ascii="Times New Roman" w:eastAsia="Times New Roman" w:hAnsi="Times New Roman" w:cs="Times New Roman"/>
          <w:sz w:val="24"/>
          <w:szCs w:val="24"/>
          <w:lang w:eastAsia="pl-PL"/>
        </w:rPr>
        <w:t>nspektor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PEU</w:t>
      </w:r>
    </w:p>
    <w:p w:rsidR="00430E23" w:rsidRPr="00430E23" w:rsidRDefault="00430E23" w:rsidP="00430E2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0E23">
        <w:rPr>
          <w:rFonts w:ascii="Times New Roman" w:eastAsia="Times New Roman" w:hAnsi="Times New Roman" w:cs="Times New Roman"/>
          <w:sz w:val="24"/>
          <w:szCs w:val="24"/>
          <w:lang w:eastAsia="pl-PL"/>
        </w:rPr>
        <w:t>tel. 61 28 47 168</w:t>
      </w:r>
    </w:p>
    <w:p w:rsidR="00430E23" w:rsidRPr="004D5944" w:rsidRDefault="00430E23" w:rsidP="00430E23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430E23" w:rsidRDefault="00430E23" w:rsidP="008C3FD4">
      <w:pPr>
        <w:jc w:val="both"/>
        <w:rPr>
          <w:rFonts w:cs="Times New Roman"/>
          <w:sz w:val="24"/>
          <w:szCs w:val="24"/>
        </w:rPr>
      </w:pPr>
    </w:p>
    <w:p w:rsidR="008C3FD4" w:rsidRDefault="00430E23" w:rsidP="008C3FD4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Sporządziła:</w:t>
      </w:r>
    </w:p>
    <w:p w:rsidR="008C3FD4" w:rsidRDefault="008C3FD4" w:rsidP="008C3FD4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Longina Maj</w:t>
      </w:r>
    </w:p>
    <w:p w:rsidR="008C3FD4" w:rsidRDefault="008C3FD4" w:rsidP="008C3FD4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podinspektor PAOOR</w:t>
      </w:r>
    </w:p>
    <w:p w:rsidR="008C3FD4" w:rsidRDefault="008C3FD4" w:rsidP="008C3FD4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A1A" w:rsidRDefault="00B26A1A" w:rsidP="00430E23">
      <w:r>
        <w:separator/>
      </w:r>
    </w:p>
  </w:endnote>
  <w:endnote w:type="continuationSeparator" w:id="0">
    <w:p w:rsidR="00B26A1A" w:rsidRDefault="00B26A1A" w:rsidP="00430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6223973"/>
      <w:docPartObj>
        <w:docPartGallery w:val="Page Numbers (Bottom of Page)"/>
        <w:docPartUnique/>
      </w:docPartObj>
    </w:sdtPr>
    <w:sdtEndPr/>
    <w:sdtContent>
      <w:p w:rsidR="00430E23" w:rsidRDefault="00430E2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653A">
          <w:rPr>
            <w:noProof/>
          </w:rPr>
          <w:t>1</w:t>
        </w:r>
        <w:r>
          <w:fldChar w:fldCharType="end"/>
        </w:r>
      </w:p>
    </w:sdtContent>
  </w:sdt>
  <w:p w:rsidR="00430E23" w:rsidRDefault="00430E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A1A" w:rsidRDefault="00B26A1A" w:rsidP="00430E23">
      <w:r>
        <w:separator/>
      </w:r>
    </w:p>
  </w:footnote>
  <w:footnote w:type="continuationSeparator" w:id="0">
    <w:p w:rsidR="00B26A1A" w:rsidRDefault="00B26A1A" w:rsidP="00430E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547A"/>
    <w:multiLevelType w:val="hybridMultilevel"/>
    <w:tmpl w:val="5F34E4AE"/>
    <w:lvl w:ilvl="0" w:tplc="335CADC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41E61"/>
    <w:multiLevelType w:val="hybridMultilevel"/>
    <w:tmpl w:val="C9EE6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677E50"/>
    <w:multiLevelType w:val="hybridMultilevel"/>
    <w:tmpl w:val="5F84A230"/>
    <w:lvl w:ilvl="0" w:tplc="A6BE685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6B0175"/>
    <w:multiLevelType w:val="hybridMultilevel"/>
    <w:tmpl w:val="CC102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777"/>
    <w:rsid w:val="000F2F4B"/>
    <w:rsid w:val="000F5662"/>
    <w:rsid w:val="00185A24"/>
    <w:rsid w:val="001A0777"/>
    <w:rsid w:val="002F5420"/>
    <w:rsid w:val="00430E23"/>
    <w:rsid w:val="006F7A1F"/>
    <w:rsid w:val="0085653A"/>
    <w:rsid w:val="008C3FD4"/>
    <w:rsid w:val="00B26A1A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F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3FD4"/>
    <w:pPr>
      <w:ind w:left="720"/>
      <w:contextualSpacing/>
    </w:pPr>
  </w:style>
  <w:style w:type="paragraph" w:styleId="Bezodstpw">
    <w:name w:val="No Spacing"/>
    <w:uiPriority w:val="1"/>
    <w:qFormat/>
    <w:rsid w:val="00430E23"/>
    <w:rPr>
      <w:rFonts w:asciiTheme="minorHAnsi" w:hAnsiTheme="minorHAnsi"/>
      <w:sz w:val="22"/>
    </w:rPr>
  </w:style>
  <w:style w:type="paragraph" w:styleId="Nagwek">
    <w:name w:val="header"/>
    <w:basedOn w:val="Normalny"/>
    <w:link w:val="NagwekZnak"/>
    <w:uiPriority w:val="99"/>
    <w:unhideWhenUsed/>
    <w:rsid w:val="00430E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0E23"/>
  </w:style>
  <w:style w:type="paragraph" w:styleId="Stopka">
    <w:name w:val="footer"/>
    <w:basedOn w:val="Normalny"/>
    <w:link w:val="StopkaZnak"/>
    <w:uiPriority w:val="99"/>
    <w:unhideWhenUsed/>
    <w:rsid w:val="00430E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0E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F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3FD4"/>
    <w:pPr>
      <w:ind w:left="720"/>
      <w:contextualSpacing/>
    </w:pPr>
  </w:style>
  <w:style w:type="paragraph" w:styleId="Bezodstpw">
    <w:name w:val="No Spacing"/>
    <w:uiPriority w:val="1"/>
    <w:qFormat/>
    <w:rsid w:val="00430E23"/>
    <w:rPr>
      <w:rFonts w:asciiTheme="minorHAnsi" w:hAnsiTheme="minorHAnsi"/>
      <w:sz w:val="22"/>
    </w:rPr>
  </w:style>
  <w:style w:type="paragraph" w:styleId="Nagwek">
    <w:name w:val="header"/>
    <w:basedOn w:val="Normalny"/>
    <w:link w:val="NagwekZnak"/>
    <w:uiPriority w:val="99"/>
    <w:unhideWhenUsed/>
    <w:rsid w:val="00430E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0E23"/>
  </w:style>
  <w:style w:type="paragraph" w:styleId="Stopka">
    <w:name w:val="footer"/>
    <w:basedOn w:val="Normalny"/>
    <w:link w:val="StopkaZnak"/>
    <w:uiPriority w:val="99"/>
    <w:unhideWhenUsed/>
    <w:rsid w:val="00430E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0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2018-07-04T05:10:00Z</dcterms:created>
  <dcterms:modified xsi:type="dcterms:W3CDTF">2018-07-09T07:24:00Z</dcterms:modified>
</cp:coreProperties>
</file>