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2E" w:rsidRDefault="00940E2E" w:rsidP="00940E2E">
      <w:pPr>
        <w:ind w:left="4956"/>
      </w:pPr>
    </w:p>
    <w:p w:rsidR="00701B74" w:rsidRDefault="00701B74" w:rsidP="00940E2E">
      <w:pPr>
        <w:ind w:left="4956"/>
      </w:pPr>
      <w:r>
        <w:t xml:space="preserve">Śrem, </w:t>
      </w:r>
      <w:r w:rsidR="00A2508B">
        <w:t>10</w:t>
      </w:r>
      <w:bookmarkStart w:id="0" w:name="_GoBack"/>
      <w:bookmarkEnd w:id="0"/>
      <w:r>
        <w:t xml:space="preserve"> lipca 2017 r.</w:t>
      </w:r>
    </w:p>
    <w:p w:rsidR="00701B74" w:rsidRDefault="00701B74" w:rsidP="00701B74"/>
    <w:p w:rsidR="00940E2E" w:rsidRDefault="00940E2E" w:rsidP="00701B74"/>
    <w:p w:rsidR="00940E2E" w:rsidRDefault="00940E2E" w:rsidP="00701B74"/>
    <w:p w:rsidR="00701B74" w:rsidRDefault="00701B74" w:rsidP="00701B74">
      <w:r>
        <w:t>PAOOR.0012.5.5.2017.ML</w:t>
      </w:r>
    </w:p>
    <w:p w:rsidR="00940E2E" w:rsidRDefault="00940E2E" w:rsidP="00701B74">
      <w:r>
        <w:tab/>
      </w:r>
    </w:p>
    <w:p w:rsidR="00940E2E" w:rsidRDefault="00940E2E" w:rsidP="00701B74"/>
    <w:p w:rsidR="00701B74" w:rsidRDefault="00940E2E" w:rsidP="00701B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B74">
        <w:rPr>
          <w:b/>
        </w:rPr>
        <w:t>Pani</w:t>
      </w:r>
    </w:p>
    <w:p w:rsidR="00701B74" w:rsidRDefault="00701B74" w:rsidP="00701B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Nina Stępa</w:t>
      </w:r>
    </w:p>
    <w:p w:rsidR="00701B74" w:rsidRDefault="00701B74" w:rsidP="00701B74">
      <w:pPr>
        <w:rPr>
          <w:b/>
        </w:rPr>
      </w:pPr>
    </w:p>
    <w:p w:rsidR="00701B74" w:rsidRDefault="00940E2E" w:rsidP="00701B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1B74">
        <w:rPr>
          <w:b/>
        </w:rPr>
        <w:t>Przewodnicząca</w:t>
      </w:r>
    </w:p>
    <w:p w:rsidR="00701B74" w:rsidRDefault="00701B74" w:rsidP="00701B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Wsi i Samorządu</w:t>
      </w:r>
    </w:p>
    <w:p w:rsidR="00701B74" w:rsidRDefault="00940E2E" w:rsidP="00701B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1B74">
        <w:rPr>
          <w:b/>
        </w:rPr>
        <w:t>Rady Miejskiej w Śremie</w:t>
      </w:r>
    </w:p>
    <w:p w:rsidR="00B0024F" w:rsidRDefault="00B0024F" w:rsidP="00701B74">
      <w:pPr>
        <w:rPr>
          <w:b/>
        </w:rPr>
      </w:pPr>
    </w:p>
    <w:p w:rsidR="00940E2E" w:rsidRDefault="00940E2E" w:rsidP="00701B74">
      <w:pPr>
        <w:rPr>
          <w:b/>
        </w:rPr>
      </w:pPr>
    </w:p>
    <w:p w:rsidR="00701B74" w:rsidRDefault="00701B74" w:rsidP="00701B74">
      <w:pPr>
        <w:rPr>
          <w:b/>
        </w:rPr>
      </w:pPr>
    </w:p>
    <w:p w:rsidR="00701B74" w:rsidRDefault="00701B74" w:rsidP="00701B74">
      <w:pPr>
        <w:ind w:firstLine="708"/>
        <w:jc w:val="both"/>
      </w:pPr>
      <w:r>
        <w:t xml:space="preserve">Odpowiadając na wniosek radnego, Pana Marka Basaja , który został przyjęty przez Komisję Wsi i Samorządu Rady Miejskiej w Śremie na  posiedzeniu  </w:t>
      </w:r>
      <w:r>
        <w:rPr>
          <w:b/>
        </w:rPr>
        <w:t>25 maja 2017 r</w:t>
      </w:r>
      <w:r>
        <w:t>.  w sprawie zwiększenia w 2018 roku wysokości środków funduszu sołeckiego każdego sołectwa gminy Śrem do poziomu 1,5 – krotności wartości kwoty funduszu sołeckiego przypadającego na dane sołectwo</w:t>
      </w:r>
      <w:r w:rsidR="0066256B">
        <w:t>.</w:t>
      </w:r>
    </w:p>
    <w:p w:rsidR="00701B74" w:rsidRDefault="00701B74" w:rsidP="00701B74">
      <w:pPr>
        <w:ind w:firstLine="708"/>
        <w:jc w:val="both"/>
      </w:pPr>
    </w:p>
    <w:p w:rsidR="0066256B" w:rsidRDefault="00701B74" w:rsidP="0066256B">
      <w:pPr>
        <w:ind w:firstLine="708"/>
        <w:jc w:val="both"/>
      </w:pPr>
      <w:r>
        <w:t>Tak jak już informowałem wcześniej</w:t>
      </w:r>
      <w:r w:rsidR="00B0024F">
        <w:t>,</w:t>
      </w:r>
      <w:r>
        <w:t xml:space="preserve"> </w:t>
      </w:r>
      <w:r w:rsidR="00B0024F">
        <w:t>powyższy</w:t>
      </w:r>
      <w:r>
        <w:t xml:space="preserve"> wniosek zosta</w:t>
      </w:r>
      <w:r w:rsidR="0066256B">
        <w:t>ł poddany szczegółowej analizie w wyniku</w:t>
      </w:r>
      <w:r w:rsidR="00940E2E">
        <w:t>,</w:t>
      </w:r>
      <w:r w:rsidR="0066256B">
        <w:t xml:space="preserve"> której podjąłem decyzję o nie wyrażeniu zgody </w:t>
      </w:r>
      <w:r w:rsidR="0066256B" w:rsidRPr="00D236F2">
        <w:t>na zwiększenie środków funduszu sołeckiego do poziomu 1,5 krotności wartości kwoty funduszu sołeckiego przypadającego na dane sołectwo obliczone</w:t>
      </w:r>
      <w:r w:rsidR="0066256B">
        <w:t xml:space="preserve">go zgodnie ze wzorem z ustawy </w:t>
      </w:r>
      <w:r w:rsidR="00B0024F">
        <w:t>o funduszu sołeckim z  21 </w:t>
      </w:r>
      <w:r w:rsidR="0066256B" w:rsidRPr="00D236F2">
        <w:t>lutego 2014 r. ( Dz. U z 2014 r. poz. 301).</w:t>
      </w:r>
    </w:p>
    <w:p w:rsidR="0066256B" w:rsidRDefault="00B0024F" w:rsidP="0066256B">
      <w:pPr>
        <w:ind w:firstLine="708"/>
        <w:jc w:val="both"/>
        <w:rPr>
          <w:bCs/>
        </w:rPr>
      </w:pPr>
      <w:r>
        <w:rPr>
          <w:bCs/>
        </w:rPr>
        <w:t>I</w:t>
      </w:r>
      <w:r w:rsidR="0066256B">
        <w:rPr>
          <w:bCs/>
        </w:rPr>
        <w:t xml:space="preserve">nformuję że w porównaniu z rokiem 2017, fundusz sołecki na rok 2018 wzrósł </w:t>
      </w:r>
      <w:r w:rsidR="0066256B" w:rsidRPr="00E90C75">
        <w:rPr>
          <w:bCs/>
        </w:rPr>
        <w:t xml:space="preserve">dla najmniej licznego sołectwa Marianowo o </w:t>
      </w:r>
      <w:r w:rsidR="0066256B">
        <w:rPr>
          <w:bCs/>
        </w:rPr>
        <w:t>1 649,66</w:t>
      </w:r>
      <w:r w:rsidR="0066256B" w:rsidRPr="00E90C75">
        <w:rPr>
          <w:bCs/>
        </w:rPr>
        <w:t xml:space="preserve"> zł </w:t>
      </w:r>
      <w:r w:rsidR="0066256B">
        <w:rPr>
          <w:bCs/>
        </w:rPr>
        <w:t>i </w:t>
      </w:r>
      <w:r>
        <w:rPr>
          <w:bCs/>
        </w:rPr>
        <w:t>o 7 </w:t>
      </w:r>
      <w:r w:rsidR="0066256B">
        <w:rPr>
          <w:bCs/>
        </w:rPr>
        <w:t xml:space="preserve">019,33 zł </w:t>
      </w:r>
      <w:r w:rsidR="0066256B" w:rsidRPr="00E90C75">
        <w:rPr>
          <w:bCs/>
        </w:rPr>
        <w:t>dla sołectw o najwięks</w:t>
      </w:r>
      <w:r w:rsidR="0066256B">
        <w:rPr>
          <w:bCs/>
        </w:rPr>
        <w:t>zej liczbie ludności: Nochowo i </w:t>
      </w:r>
      <w:r w:rsidR="0066256B" w:rsidRPr="00E90C75">
        <w:rPr>
          <w:bCs/>
        </w:rPr>
        <w:t>Psarskie</w:t>
      </w:r>
      <w:r w:rsidR="0066256B">
        <w:rPr>
          <w:bCs/>
        </w:rPr>
        <w:t>.</w:t>
      </w:r>
    </w:p>
    <w:p w:rsidR="00B0024F" w:rsidRDefault="0066256B" w:rsidP="0066256B">
      <w:pPr>
        <w:ind w:firstLine="708"/>
        <w:jc w:val="both"/>
      </w:pPr>
      <w:r>
        <w:t>Ponadto chciałbym</w:t>
      </w:r>
      <w:r w:rsidRPr="00D236F2">
        <w:t xml:space="preserve"> zaznaczyć, że zwiększona wysokość środków funduszu sołeckiego nie jest wliczana do wydatków wykonanych w ramach funduszu, od których przysługuje częściowy zwrot na podstawie art.3 ust.               7 ustawy o funduszu sołeckim.</w:t>
      </w:r>
    </w:p>
    <w:p w:rsidR="004443A4" w:rsidRPr="004443A4" w:rsidRDefault="0066256B" w:rsidP="004443A4">
      <w:pPr>
        <w:ind w:firstLine="708"/>
        <w:jc w:val="both"/>
      </w:pPr>
      <w:r>
        <w:t xml:space="preserve"> </w:t>
      </w:r>
      <w:r w:rsidRPr="005970F4">
        <w:t>Szacunkowy zwrot części wydatków wykonanych w ramach funduszu sołec</w:t>
      </w:r>
      <w:r>
        <w:t xml:space="preserve">kiego za 2018 r. to </w:t>
      </w:r>
      <w:r w:rsidRPr="00E73788">
        <w:t xml:space="preserve">ok. </w:t>
      </w:r>
      <w:r>
        <w:t>231 089,36 zł, czyli gmina będzie musiał</w:t>
      </w:r>
      <w:r w:rsidR="00B0024F">
        <w:t>a</w:t>
      </w:r>
      <w:r>
        <w:t xml:space="preserve"> pokryć z własnego </w:t>
      </w:r>
      <w:r w:rsidR="004443A4">
        <w:t xml:space="preserve">budżetu kwotę ok. 346 634,04 zł, </w:t>
      </w:r>
      <w:r w:rsidR="00940E2E">
        <w:t xml:space="preserve"> to jest</w:t>
      </w:r>
      <w:r w:rsidR="004443A4">
        <w:t xml:space="preserve">  o ok</w:t>
      </w:r>
      <w:r w:rsidR="00940E2E">
        <w:t>oło</w:t>
      </w:r>
      <w:r w:rsidR="004443A4">
        <w:t xml:space="preserve"> 69 948,80 zł </w:t>
      </w:r>
      <w:r w:rsidR="004443A4">
        <w:lastRenderedPageBreak/>
        <w:t xml:space="preserve">więcej niż za rok 2017 (zakładając że gmina dostanie 40 % zwrot </w:t>
      </w:r>
      <w:r w:rsidR="004443A4">
        <w:rPr>
          <w:rFonts w:eastAsia="Times New Roman" w:cs="Times New Roman"/>
          <w:szCs w:val="28"/>
          <w:lang w:eastAsia="pl-PL"/>
        </w:rPr>
        <w:t>z budżetu państwa części wydatków gmin w ramach funduszu sołeckiego</w:t>
      </w:r>
      <w:r w:rsidR="004443A4">
        <w:t>).</w:t>
      </w:r>
    </w:p>
    <w:p w:rsidR="00A13FDF" w:rsidRDefault="00A13FDF" w:rsidP="0066256B">
      <w:pPr>
        <w:ind w:firstLine="708"/>
        <w:jc w:val="both"/>
        <w:rPr>
          <w:bCs/>
        </w:rPr>
      </w:pPr>
    </w:p>
    <w:p w:rsidR="00B0024F" w:rsidRDefault="00F649FB" w:rsidP="00940E2E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B0024F">
        <w:rPr>
          <w:bCs/>
        </w:rPr>
        <w:t xml:space="preserve">W załączeniu przekazuję zestawienie dotyczące wysokości środków funduszu sołeckiego na 2018 rok. </w:t>
      </w:r>
    </w:p>
    <w:p w:rsidR="0066256B" w:rsidRDefault="0066256B" w:rsidP="0066256B"/>
    <w:p w:rsidR="0066256B" w:rsidRDefault="0066256B" w:rsidP="0066256B"/>
    <w:p w:rsidR="00A13FDF" w:rsidRDefault="00A13FDF" w:rsidP="00A13FDF">
      <w:pPr>
        <w:jc w:val="both"/>
      </w:pPr>
    </w:p>
    <w:p w:rsidR="00940E2E" w:rsidRDefault="00940E2E" w:rsidP="00A13FDF">
      <w:pPr>
        <w:jc w:val="both"/>
      </w:pPr>
    </w:p>
    <w:p w:rsidR="00A13FDF" w:rsidRDefault="00A13FDF" w:rsidP="00A13FDF"/>
    <w:p w:rsidR="00940E2E" w:rsidRDefault="00940E2E" w:rsidP="00701B74"/>
    <w:p w:rsidR="00701B74" w:rsidRDefault="00701B74" w:rsidP="00701B74">
      <w:r>
        <w:t>Otrzymuj</w:t>
      </w:r>
      <w:r w:rsidR="00B0024F">
        <w:t>ą</w:t>
      </w:r>
      <w:r>
        <w:t>:</w:t>
      </w:r>
    </w:p>
    <w:p w:rsidR="00701B74" w:rsidRDefault="00B0024F" w:rsidP="00B0024F">
      <w:r>
        <w:t>1.</w:t>
      </w:r>
      <w:r w:rsidR="00701B74">
        <w:t>Radny, Pan Marek Basaj</w:t>
      </w:r>
    </w:p>
    <w:p w:rsidR="00701B74" w:rsidRDefault="00B0024F" w:rsidP="00B0024F">
      <w:r>
        <w:t>2.</w:t>
      </w:r>
      <w:r w:rsidR="00701B74">
        <w:t>Członkowie Komisji Wsi i Samorządu</w:t>
      </w:r>
    </w:p>
    <w:p w:rsidR="00701B74" w:rsidRDefault="00701B74" w:rsidP="00701B74"/>
    <w:p w:rsidR="00701B74" w:rsidRDefault="00701B74" w:rsidP="00701B74"/>
    <w:p w:rsidR="00701B74" w:rsidRDefault="00701B74" w:rsidP="00701B74"/>
    <w:p w:rsidR="00701B74" w:rsidRDefault="00701B74" w:rsidP="00701B74"/>
    <w:p w:rsidR="00B0024F" w:rsidRDefault="00B0024F" w:rsidP="00701B74">
      <w:pPr>
        <w:rPr>
          <w:sz w:val="24"/>
          <w:szCs w:val="24"/>
        </w:rPr>
      </w:pPr>
    </w:p>
    <w:p w:rsidR="00B0024F" w:rsidRDefault="00B0024F" w:rsidP="00701B74">
      <w:pPr>
        <w:rPr>
          <w:sz w:val="24"/>
          <w:szCs w:val="24"/>
        </w:rPr>
      </w:pPr>
    </w:p>
    <w:p w:rsidR="00B0024F" w:rsidRDefault="00B0024F" w:rsidP="00701B74">
      <w:pPr>
        <w:rPr>
          <w:sz w:val="24"/>
          <w:szCs w:val="24"/>
        </w:rPr>
      </w:pPr>
    </w:p>
    <w:p w:rsidR="00B0024F" w:rsidRDefault="00B0024F" w:rsidP="00701B74">
      <w:pPr>
        <w:rPr>
          <w:sz w:val="24"/>
          <w:szCs w:val="24"/>
        </w:rPr>
      </w:pPr>
    </w:p>
    <w:p w:rsidR="00B0024F" w:rsidRDefault="00B0024F" w:rsidP="00701B74">
      <w:pPr>
        <w:rPr>
          <w:sz w:val="24"/>
          <w:szCs w:val="24"/>
        </w:rPr>
      </w:pPr>
    </w:p>
    <w:p w:rsidR="00701B74" w:rsidRDefault="00701B74" w:rsidP="00701B74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701B74" w:rsidRDefault="00701B74" w:rsidP="00701B74">
      <w:pPr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701B74" w:rsidRDefault="00701B74" w:rsidP="00701B74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701B74" w:rsidRDefault="00701B74" w:rsidP="00701B74">
      <w:pPr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B6" w:rsidRDefault="009B75B6" w:rsidP="00B0024F">
      <w:r>
        <w:separator/>
      </w:r>
    </w:p>
  </w:endnote>
  <w:endnote w:type="continuationSeparator" w:id="0">
    <w:p w:rsidR="009B75B6" w:rsidRDefault="009B75B6" w:rsidP="00B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245614"/>
      <w:docPartObj>
        <w:docPartGallery w:val="Page Numbers (Bottom of Page)"/>
        <w:docPartUnique/>
      </w:docPartObj>
    </w:sdtPr>
    <w:sdtEndPr/>
    <w:sdtContent>
      <w:p w:rsidR="00B0024F" w:rsidRDefault="00B002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8B">
          <w:rPr>
            <w:noProof/>
          </w:rPr>
          <w:t>2</w:t>
        </w:r>
        <w:r>
          <w:fldChar w:fldCharType="end"/>
        </w:r>
      </w:p>
    </w:sdtContent>
  </w:sdt>
  <w:p w:rsidR="00B0024F" w:rsidRDefault="00B00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B6" w:rsidRDefault="009B75B6" w:rsidP="00B0024F">
      <w:r>
        <w:separator/>
      </w:r>
    </w:p>
  </w:footnote>
  <w:footnote w:type="continuationSeparator" w:id="0">
    <w:p w:rsidR="009B75B6" w:rsidRDefault="009B75B6" w:rsidP="00B0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B97"/>
    <w:multiLevelType w:val="hybridMultilevel"/>
    <w:tmpl w:val="1E96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45"/>
    <w:rsid w:val="00045345"/>
    <w:rsid w:val="004443A4"/>
    <w:rsid w:val="0066256B"/>
    <w:rsid w:val="006F7A1F"/>
    <w:rsid w:val="00701B74"/>
    <w:rsid w:val="00940E2E"/>
    <w:rsid w:val="009B75B6"/>
    <w:rsid w:val="00A13FDF"/>
    <w:rsid w:val="00A2508B"/>
    <w:rsid w:val="00B0024F"/>
    <w:rsid w:val="00B3698B"/>
    <w:rsid w:val="00C761DC"/>
    <w:rsid w:val="00DD3B5C"/>
    <w:rsid w:val="00F1330A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24F"/>
  </w:style>
  <w:style w:type="paragraph" w:styleId="Stopka">
    <w:name w:val="footer"/>
    <w:basedOn w:val="Normalny"/>
    <w:link w:val="StopkaZnak"/>
    <w:uiPriority w:val="99"/>
    <w:unhideWhenUsed/>
    <w:rsid w:val="00B00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24F"/>
  </w:style>
  <w:style w:type="paragraph" w:styleId="Stopka">
    <w:name w:val="footer"/>
    <w:basedOn w:val="Normalny"/>
    <w:link w:val="StopkaZnak"/>
    <w:uiPriority w:val="99"/>
    <w:unhideWhenUsed/>
    <w:rsid w:val="00B00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cp:lastPrinted>2017-07-06T10:04:00Z</cp:lastPrinted>
  <dcterms:created xsi:type="dcterms:W3CDTF">2017-07-06T09:46:00Z</dcterms:created>
  <dcterms:modified xsi:type="dcterms:W3CDTF">2017-07-12T06:26:00Z</dcterms:modified>
</cp:coreProperties>
</file>