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23" w:rsidRDefault="006A4F23" w:rsidP="006A4F23"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 w:rsidR="003D2C66">
        <w:t xml:space="preserve">  </w:t>
      </w:r>
      <w:r>
        <w:t xml:space="preserve">Śrem, </w:t>
      </w:r>
      <w:r w:rsidR="00D76E36">
        <w:t xml:space="preserve">30 </w:t>
      </w:r>
      <w:bookmarkStart w:id="0" w:name="_GoBack"/>
      <w:bookmarkEnd w:id="0"/>
      <w:r>
        <w:t>maja  2017 r.</w:t>
      </w:r>
    </w:p>
    <w:p w:rsidR="006A4F23" w:rsidRDefault="006A4F23" w:rsidP="006A4F23"/>
    <w:p w:rsidR="006A4F23" w:rsidRDefault="006A4F23" w:rsidP="006A4F23"/>
    <w:p w:rsidR="006A4F23" w:rsidRDefault="006A4F23" w:rsidP="006A4F23"/>
    <w:p w:rsidR="006A4F23" w:rsidRDefault="006A4F23" w:rsidP="006A4F23">
      <w:r>
        <w:t>PAOOR.0012.2.5.2017.KZ</w:t>
      </w:r>
      <w:r>
        <w:tab/>
      </w:r>
    </w:p>
    <w:p w:rsidR="006A4F23" w:rsidRDefault="006A4F23" w:rsidP="006A4F23"/>
    <w:p w:rsidR="006A4F23" w:rsidRDefault="006A4F23" w:rsidP="006A4F2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Pan</w:t>
      </w:r>
      <w:r>
        <w:rPr>
          <w:b/>
        </w:rPr>
        <w:tab/>
      </w:r>
    </w:p>
    <w:p w:rsidR="006A4F23" w:rsidRDefault="006A4F23" w:rsidP="006A4F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Hieronim Bartkowiak</w:t>
      </w:r>
    </w:p>
    <w:p w:rsidR="006A4F23" w:rsidRDefault="006A4F23" w:rsidP="006A4F23">
      <w:pPr>
        <w:rPr>
          <w:b/>
        </w:rPr>
      </w:pPr>
    </w:p>
    <w:p w:rsidR="006A4F23" w:rsidRDefault="006A4F23" w:rsidP="006A4F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Komisji</w:t>
      </w:r>
    </w:p>
    <w:p w:rsidR="006A4F23" w:rsidRDefault="006A4F23" w:rsidP="006A4F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Komunalnej i Rozwoju</w:t>
      </w:r>
    </w:p>
    <w:p w:rsidR="006A4F23" w:rsidRDefault="006A4F23" w:rsidP="006A4F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6A4F23" w:rsidRDefault="006A4F23" w:rsidP="006A4F23"/>
    <w:p w:rsidR="006A4F23" w:rsidRDefault="006A4F23" w:rsidP="006A4F23"/>
    <w:p w:rsidR="006A4F23" w:rsidRDefault="006A4F23" w:rsidP="006A4F23">
      <w:pPr>
        <w:jc w:val="both"/>
      </w:pPr>
      <w:r>
        <w:tab/>
        <w:t xml:space="preserve">Odpowiadając na złożone podczas posiedzenia Komisji Komunalnej i Rozwoju </w:t>
      </w:r>
      <w:r>
        <w:rPr>
          <w:b/>
        </w:rPr>
        <w:t>24 maja 2017 r.</w:t>
      </w:r>
      <w:r>
        <w:t xml:space="preserve"> zapytanie  radnego, Pana Marka Basaja</w:t>
      </w:r>
      <w:r w:rsidR="001A4823">
        <w:t xml:space="preserve">: </w:t>
      </w:r>
    </w:p>
    <w:p w:rsidR="006A4F23" w:rsidRDefault="006A4F23" w:rsidP="006A4F23">
      <w:pPr>
        <w:jc w:val="both"/>
      </w:pPr>
    </w:p>
    <w:p w:rsidR="001A4823" w:rsidRDefault="001A4823" w:rsidP="001A4823">
      <w:pPr>
        <w:jc w:val="both"/>
      </w:pPr>
      <w:r>
        <w:t>„ Czy w planach Burmistrza jest przygotowanie uchwały sankcjonującej istnienie i funkcjonowanie Parku Miejskiego Powstańców Wielkopolskich w Śremie. Powyższe zapytanie składa w związku z otrzymaną odpowiedzią dotyczącą podania dokumentu, na podstawi</w:t>
      </w:r>
      <w:r w:rsidR="003410E7">
        <w:t>e którego powołano do życia ww. </w:t>
      </w:r>
      <w:r>
        <w:t>park. Z otrzymanej odpowiedzi wynika, że takiego dokumentu nie ma, rozumie, że park funkcjonuje pod nazwą umowną, stąd jego pytanie.”</w:t>
      </w:r>
    </w:p>
    <w:p w:rsidR="001A4823" w:rsidRDefault="001A4823" w:rsidP="001A4823">
      <w:pPr>
        <w:ind w:left="709"/>
        <w:jc w:val="both"/>
      </w:pPr>
    </w:p>
    <w:p w:rsidR="003410E7" w:rsidRDefault="003410E7" w:rsidP="003410E7">
      <w:pPr>
        <w:ind w:firstLine="708"/>
        <w:jc w:val="both"/>
      </w:pPr>
      <w:r>
        <w:rPr>
          <w:szCs w:val="28"/>
        </w:rPr>
        <w:t>Wyjaśniam</w:t>
      </w:r>
      <w:r w:rsidR="006A4F23">
        <w:rPr>
          <w:szCs w:val="28"/>
        </w:rPr>
        <w:t xml:space="preserve">, że </w:t>
      </w:r>
      <w:r>
        <w:rPr>
          <w:szCs w:val="28"/>
        </w:rPr>
        <w:t>z</w:t>
      </w:r>
      <w:r w:rsidRPr="003410E7">
        <w:t>godnie z uchwałą Rady Narodowej z 1978r. park przy ul. Poznańskiej w Śremie uzyskał nazwę „Park Kultury i Wypoczynku im. Powstańców Wielkopolskich”.  Wymienio</w:t>
      </w:r>
      <w:r>
        <w:t>na uchwała nie została objęta w </w:t>
      </w:r>
      <w:r w:rsidRPr="003410E7">
        <w:t>roku 1990 publikowanym  wykazem obowiązuj</w:t>
      </w:r>
      <w:r>
        <w:t>ących aktów prawa miejscowego w </w:t>
      </w:r>
      <w:r w:rsidRPr="003410E7">
        <w:t>związku z czym, w świetle prawnych  uregulowań przestała obowiązywać.</w:t>
      </w:r>
    </w:p>
    <w:p w:rsidR="003410E7" w:rsidRDefault="003410E7" w:rsidP="003410E7">
      <w:pPr>
        <w:ind w:firstLine="708"/>
        <w:jc w:val="both"/>
      </w:pPr>
      <w:r w:rsidRPr="003410E7">
        <w:t xml:space="preserve">Należy zatem uznać, że nazwy parku stosowane dzisiaj mają charakter zwyczajowy. Do najczęściej spotykanych i używanych nazw  zaliczyć można nazwę – Park im. Powstańców Wielkopolskich oraz Miejski Park im. Powstańców Wielkopolskich. </w:t>
      </w:r>
    </w:p>
    <w:p w:rsidR="003410E7" w:rsidRPr="003410E7" w:rsidRDefault="003410E7" w:rsidP="003410E7">
      <w:pPr>
        <w:ind w:firstLine="708"/>
        <w:jc w:val="both"/>
      </w:pPr>
      <w:r w:rsidRPr="003410E7">
        <w:t>Propozycja prawnego uregulowania nazewnictwa  ulic, parków oraz obiektów fizjograficznych, które ze względu na brak publikacji w wykazie utraciły ważność lub w stosunku do których brak jest dokumentów potwierdzających przyjęcie nazwy,  poprzedzona zostanie całościową analizą stanu.</w:t>
      </w:r>
    </w:p>
    <w:p w:rsidR="003410E7" w:rsidRDefault="003410E7" w:rsidP="003410E7">
      <w:pPr>
        <w:ind w:firstLine="708"/>
        <w:jc w:val="both"/>
      </w:pPr>
      <w:r>
        <w:t>Nawiązując do wcześniejszych wyjaśnień (jak wyżej) informuję, że w odniesieniu do Parku Miejskiego Powstańców Wielkopolskich</w:t>
      </w:r>
      <w:r w:rsidR="003D2C66">
        <w:t xml:space="preserve">, </w:t>
      </w:r>
      <w:r>
        <w:t xml:space="preserve"> a także ulic i obiektów, dla których dokumenty źródłowe, na podstawie których nadano </w:t>
      </w:r>
      <w:r>
        <w:lastRenderedPageBreak/>
        <w:t>nazwę</w:t>
      </w:r>
      <w:r w:rsidR="003D2C66">
        <w:t xml:space="preserve">, a </w:t>
      </w:r>
      <w:r>
        <w:t>już nie obowiązują, niezbędnym będzie podjęcie inicjatyw uchwałodawczych porządkujący</w:t>
      </w:r>
      <w:r w:rsidR="003D2C66">
        <w:t>ch</w:t>
      </w:r>
      <w:r>
        <w:t xml:space="preserve"> ten stan. </w:t>
      </w:r>
    </w:p>
    <w:p w:rsidR="003410E7" w:rsidRDefault="003D2C66" w:rsidP="003410E7">
      <w:pPr>
        <w:ind w:firstLine="708"/>
        <w:jc w:val="both"/>
        <w:rPr>
          <w:rFonts w:ascii="Calibri" w:hAnsi="Calibri"/>
          <w:sz w:val="22"/>
        </w:rPr>
      </w:pPr>
      <w:r>
        <w:t>W związku z powyższym p</w:t>
      </w:r>
      <w:r w:rsidR="003410E7">
        <w:t>lanuje się w roku bieżącym dokonać pełnej analizy i oceny stanu,</w:t>
      </w:r>
      <w:r>
        <w:t xml:space="preserve"> a </w:t>
      </w:r>
      <w:r w:rsidR="003410E7">
        <w:t>w roku przyszłym przedstawić odpowiednie projekty uchwał.</w:t>
      </w:r>
    </w:p>
    <w:p w:rsidR="003410E7" w:rsidRDefault="003410E7" w:rsidP="003410E7"/>
    <w:p w:rsidR="001A4823" w:rsidRDefault="001A4823" w:rsidP="001A4823">
      <w:pPr>
        <w:ind w:firstLine="360"/>
        <w:jc w:val="both"/>
        <w:rPr>
          <w:szCs w:val="28"/>
        </w:rPr>
      </w:pPr>
    </w:p>
    <w:p w:rsidR="001A4823" w:rsidRDefault="001A4823" w:rsidP="001A4823">
      <w:pPr>
        <w:jc w:val="both"/>
        <w:rPr>
          <w:szCs w:val="28"/>
        </w:rPr>
      </w:pPr>
    </w:p>
    <w:p w:rsidR="001A4823" w:rsidRDefault="001A4823" w:rsidP="001A4823">
      <w:pPr>
        <w:jc w:val="both"/>
        <w:rPr>
          <w:szCs w:val="28"/>
        </w:rPr>
      </w:pPr>
    </w:p>
    <w:p w:rsidR="001A4823" w:rsidRDefault="001A4823" w:rsidP="001A4823">
      <w:pPr>
        <w:jc w:val="both"/>
        <w:rPr>
          <w:szCs w:val="28"/>
        </w:rPr>
      </w:pPr>
    </w:p>
    <w:p w:rsidR="003410E7" w:rsidRDefault="003410E7" w:rsidP="001A4823">
      <w:pPr>
        <w:jc w:val="both"/>
        <w:rPr>
          <w:szCs w:val="28"/>
        </w:rPr>
      </w:pPr>
    </w:p>
    <w:p w:rsidR="003410E7" w:rsidRDefault="003410E7" w:rsidP="001A4823">
      <w:pPr>
        <w:jc w:val="both"/>
        <w:rPr>
          <w:szCs w:val="28"/>
        </w:rPr>
      </w:pPr>
    </w:p>
    <w:p w:rsidR="001A4823" w:rsidRDefault="001A4823" w:rsidP="001A4823">
      <w:pPr>
        <w:jc w:val="both"/>
        <w:rPr>
          <w:szCs w:val="28"/>
        </w:rPr>
      </w:pPr>
    </w:p>
    <w:p w:rsidR="003D2C66" w:rsidRDefault="003D2C66" w:rsidP="001A4823">
      <w:pPr>
        <w:jc w:val="both"/>
        <w:rPr>
          <w:szCs w:val="28"/>
        </w:rPr>
      </w:pPr>
    </w:p>
    <w:p w:rsidR="003D2C66" w:rsidRDefault="003D2C66" w:rsidP="001A4823">
      <w:pPr>
        <w:jc w:val="both"/>
        <w:rPr>
          <w:szCs w:val="28"/>
        </w:rPr>
      </w:pPr>
    </w:p>
    <w:p w:rsidR="006A4F23" w:rsidRDefault="006A4F23" w:rsidP="001A4823">
      <w:pPr>
        <w:jc w:val="both"/>
        <w:rPr>
          <w:szCs w:val="28"/>
        </w:rPr>
      </w:pPr>
      <w:r>
        <w:rPr>
          <w:szCs w:val="28"/>
        </w:rPr>
        <w:t>Otrzymuje:</w:t>
      </w:r>
    </w:p>
    <w:p w:rsidR="006A4F23" w:rsidRDefault="006A4F23" w:rsidP="006A4F2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Radny, Pan </w:t>
      </w:r>
      <w:r w:rsidR="001A4823">
        <w:rPr>
          <w:sz w:val="28"/>
          <w:szCs w:val="28"/>
        </w:rPr>
        <w:t>Marek Basaj</w:t>
      </w:r>
    </w:p>
    <w:p w:rsidR="006A4F23" w:rsidRDefault="006A4F23" w:rsidP="006A4F23">
      <w:pPr>
        <w:pStyle w:val="NormalnyWeb"/>
        <w:spacing w:before="0" w:beforeAutospacing="0" w:after="0" w:afterAutospacing="0"/>
        <w:jc w:val="both"/>
      </w:pPr>
    </w:p>
    <w:p w:rsidR="006A4F23" w:rsidRDefault="006A4F23" w:rsidP="006A4F23">
      <w:pPr>
        <w:pStyle w:val="NormalnyWeb"/>
        <w:spacing w:before="0" w:beforeAutospacing="0" w:after="0" w:afterAutospacing="0"/>
        <w:jc w:val="both"/>
      </w:pPr>
    </w:p>
    <w:p w:rsidR="006A4F23" w:rsidRDefault="006A4F23" w:rsidP="006A4F23">
      <w:pPr>
        <w:pStyle w:val="NormalnyWeb"/>
        <w:spacing w:before="0" w:beforeAutospacing="0" w:after="0" w:afterAutospacing="0"/>
        <w:jc w:val="both"/>
      </w:pPr>
    </w:p>
    <w:p w:rsidR="006A4F23" w:rsidRDefault="006A4F23" w:rsidP="006A4F23">
      <w:pPr>
        <w:pStyle w:val="NormalnyWeb"/>
        <w:spacing w:before="0" w:beforeAutospacing="0" w:after="0" w:afterAutospacing="0"/>
        <w:jc w:val="both"/>
      </w:pPr>
    </w:p>
    <w:p w:rsidR="003410E7" w:rsidRDefault="003410E7" w:rsidP="006A4F23">
      <w:pPr>
        <w:pStyle w:val="NormalnyWeb"/>
        <w:spacing w:before="0" w:beforeAutospacing="0" w:after="0" w:afterAutospacing="0"/>
        <w:jc w:val="both"/>
      </w:pPr>
    </w:p>
    <w:p w:rsidR="003410E7" w:rsidRDefault="003410E7" w:rsidP="006A4F23">
      <w:pPr>
        <w:pStyle w:val="NormalnyWeb"/>
        <w:spacing w:before="0" w:beforeAutospacing="0" w:after="0" w:afterAutospacing="0"/>
        <w:jc w:val="both"/>
      </w:pPr>
    </w:p>
    <w:p w:rsidR="003410E7" w:rsidRDefault="003410E7" w:rsidP="006A4F23">
      <w:pPr>
        <w:pStyle w:val="NormalnyWeb"/>
        <w:spacing w:before="0" w:beforeAutospacing="0" w:after="0" w:afterAutospacing="0"/>
        <w:jc w:val="both"/>
      </w:pPr>
    </w:p>
    <w:p w:rsidR="003D2C66" w:rsidRDefault="003D2C66" w:rsidP="006A4F23">
      <w:pPr>
        <w:pStyle w:val="NormalnyWeb"/>
        <w:spacing w:before="0" w:beforeAutospacing="0" w:after="0" w:afterAutospacing="0"/>
        <w:jc w:val="both"/>
      </w:pPr>
    </w:p>
    <w:p w:rsidR="006A4F23" w:rsidRDefault="006A4F23" w:rsidP="006A4F23">
      <w:pPr>
        <w:pStyle w:val="NormalnyWeb"/>
        <w:spacing w:before="0" w:beforeAutospacing="0" w:after="0" w:afterAutospacing="0"/>
        <w:jc w:val="both"/>
      </w:pPr>
      <w:r>
        <w:t>Sprawę prowadzi:</w:t>
      </w:r>
    </w:p>
    <w:p w:rsidR="006A4F23" w:rsidRDefault="006A4F23" w:rsidP="006A4F23">
      <w:pPr>
        <w:pStyle w:val="NormalnyWeb"/>
        <w:spacing w:before="0" w:beforeAutospacing="0" w:after="0" w:afterAutospacing="0"/>
        <w:jc w:val="both"/>
      </w:pPr>
      <w:r>
        <w:t>Longina Maj</w:t>
      </w:r>
    </w:p>
    <w:p w:rsidR="006A4F23" w:rsidRDefault="006A4F23" w:rsidP="006A4F23">
      <w:pPr>
        <w:pStyle w:val="NormalnyWeb"/>
        <w:spacing w:before="0" w:beforeAutospacing="0" w:after="0" w:afterAutospacing="0"/>
        <w:jc w:val="both"/>
      </w:pPr>
      <w:r>
        <w:t>podinspektor PAOOR</w:t>
      </w:r>
    </w:p>
    <w:p w:rsidR="006A4F23" w:rsidRDefault="006A4F23" w:rsidP="006A4F23">
      <w:pPr>
        <w:pStyle w:val="NormalnyWeb"/>
        <w:spacing w:before="0" w:beforeAutospacing="0" w:after="0" w:afterAutospacing="0"/>
        <w:jc w:val="both"/>
      </w:pPr>
      <w:r>
        <w:t>tel. 61 28 47 117</w:t>
      </w:r>
    </w:p>
    <w:p w:rsidR="006F7A1F" w:rsidRDefault="006F7A1F"/>
    <w:sectPr w:rsidR="006F7A1F" w:rsidSect="00DD3B5C">
      <w:footerReference w:type="default" r:id="rId7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3D" w:rsidRDefault="00C10A3D" w:rsidP="003D2C66">
      <w:r>
        <w:separator/>
      </w:r>
    </w:p>
  </w:endnote>
  <w:endnote w:type="continuationSeparator" w:id="0">
    <w:p w:rsidR="00C10A3D" w:rsidRDefault="00C10A3D" w:rsidP="003D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049884"/>
      <w:docPartObj>
        <w:docPartGallery w:val="Page Numbers (Bottom of Page)"/>
        <w:docPartUnique/>
      </w:docPartObj>
    </w:sdtPr>
    <w:sdtEndPr/>
    <w:sdtContent>
      <w:p w:rsidR="003D2C66" w:rsidRDefault="003D2C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E36">
          <w:rPr>
            <w:noProof/>
          </w:rPr>
          <w:t>2</w:t>
        </w:r>
        <w:r>
          <w:fldChar w:fldCharType="end"/>
        </w:r>
      </w:p>
    </w:sdtContent>
  </w:sdt>
  <w:p w:rsidR="003D2C66" w:rsidRDefault="003D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3D" w:rsidRDefault="00C10A3D" w:rsidP="003D2C66">
      <w:r>
        <w:separator/>
      </w:r>
    </w:p>
  </w:footnote>
  <w:footnote w:type="continuationSeparator" w:id="0">
    <w:p w:rsidR="00C10A3D" w:rsidRDefault="00C10A3D" w:rsidP="003D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FD"/>
    <w:rsid w:val="000742FD"/>
    <w:rsid w:val="000C1DA7"/>
    <w:rsid w:val="001A4823"/>
    <w:rsid w:val="003410E7"/>
    <w:rsid w:val="003D2C66"/>
    <w:rsid w:val="006A4F23"/>
    <w:rsid w:val="006F7A1F"/>
    <w:rsid w:val="00C10A3D"/>
    <w:rsid w:val="00D76E36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4F23"/>
    <w:pPr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C66"/>
  </w:style>
  <w:style w:type="paragraph" w:styleId="Stopka">
    <w:name w:val="footer"/>
    <w:basedOn w:val="Normalny"/>
    <w:link w:val="StopkaZnak"/>
    <w:uiPriority w:val="99"/>
    <w:unhideWhenUsed/>
    <w:rsid w:val="003D2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4F23"/>
    <w:pPr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C66"/>
  </w:style>
  <w:style w:type="paragraph" w:styleId="Stopka">
    <w:name w:val="footer"/>
    <w:basedOn w:val="Normalny"/>
    <w:link w:val="StopkaZnak"/>
    <w:uiPriority w:val="99"/>
    <w:unhideWhenUsed/>
    <w:rsid w:val="003D2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dcterms:created xsi:type="dcterms:W3CDTF">2017-05-29T10:19:00Z</dcterms:created>
  <dcterms:modified xsi:type="dcterms:W3CDTF">2017-05-31T07:02:00Z</dcterms:modified>
</cp:coreProperties>
</file>