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2AC" w:rsidRDefault="001932AC" w:rsidP="001932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932AC" w:rsidRDefault="001932AC" w:rsidP="001932AC">
      <w:pPr>
        <w:ind w:left="4248" w:firstLine="708"/>
      </w:pPr>
      <w:r>
        <w:t xml:space="preserve">Śrem, </w:t>
      </w:r>
      <w:r w:rsidR="002D3723">
        <w:t>9</w:t>
      </w:r>
      <w:bookmarkStart w:id="0" w:name="_GoBack"/>
      <w:bookmarkEnd w:id="0"/>
      <w:r>
        <w:t xml:space="preserve"> listopada  2016 r.</w:t>
      </w:r>
    </w:p>
    <w:p w:rsidR="001932AC" w:rsidRDefault="001932AC" w:rsidP="001932AC"/>
    <w:p w:rsidR="001932AC" w:rsidRDefault="001932AC" w:rsidP="001932AC"/>
    <w:p w:rsidR="001932AC" w:rsidRDefault="001932AC" w:rsidP="001932AC">
      <w:r>
        <w:t>PAOOR.0003.26.2016.ML</w:t>
      </w:r>
    </w:p>
    <w:p w:rsidR="001932AC" w:rsidRDefault="001932AC" w:rsidP="001932AC"/>
    <w:p w:rsidR="001932AC" w:rsidRDefault="001932AC" w:rsidP="001932AC"/>
    <w:p w:rsidR="001932AC" w:rsidRDefault="001932AC" w:rsidP="001932A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1932AC" w:rsidRDefault="001932AC" w:rsidP="001932A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932AC" w:rsidRDefault="001932AC" w:rsidP="001932AC">
      <w:pPr>
        <w:rPr>
          <w:b/>
        </w:rPr>
      </w:pPr>
    </w:p>
    <w:p w:rsidR="001932AC" w:rsidRDefault="001932AC" w:rsidP="001932A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1932AC" w:rsidRDefault="001932AC" w:rsidP="001932A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1932AC" w:rsidRDefault="001932AC" w:rsidP="001932AC">
      <w:pPr>
        <w:rPr>
          <w:b/>
        </w:rPr>
      </w:pPr>
    </w:p>
    <w:p w:rsidR="001932AC" w:rsidRDefault="001932AC" w:rsidP="001932AC">
      <w:pPr>
        <w:rPr>
          <w:b/>
        </w:rPr>
      </w:pPr>
    </w:p>
    <w:p w:rsidR="001932AC" w:rsidRDefault="001932AC" w:rsidP="001932AC">
      <w:pPr>
        <w:jc w:val="both"/>
      </w:pPr>
      <w:r>
        <w:rPr>
          <w:b/>
        </w:rPr>
        <w:tab/>
      </w:r>
      <w:r w:rsidRPr="001932AC">
        <w:t>Odpowiadając</w:t>
      </w:r>
      <w:r>
        <w:t xml:space="preserve"> na złożone podczas obrad XXVII sesji Rady 27 października 2016 r. wnioski i zapytania przez radnych:</w:t>
      </w:r>
    </w:p>
    <w:p w:rsidR="001932AC" w:rsidRDefault="001932AC" w:rsidP="001932AC">
      <w:pPr>
        <w:jc w:val="both"/>
      </w:pPr>
    </w:p>
    <w:p w:rsidR="001932AC" w:rsidRDefault="001932AC" w:rsidP="001932AC">
      <w:pPr>
        <w:jc w:val="both"/>
        <w:rPr>
          <w:b/>
        </w:rPr>
      </w:pPr>
      <w:r>
        <w:rPr>
          <w:b/>
        </w:rPr>
        <w:t>WNIOSKI:</w:t>
      </w:r>
    </w:p>
    <w:p w:rsidR="001932AC" w:rsidRDefault="001932AC" w:rsidP="001932AC">
      <w:pPr>
        <w:jc w:val="both"/>
      </w:pPr>
    </w:p>
    <w:p w:rsidR="001932AC" w:rsidRDefault="001932AC" w:rsidP="001932AC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F23544">
        <w:t>ego</w:t>
      </w:r>
      <w:r>
        <w:t>, Pan</w:t>
      </w:r>
      <w:r w:rsidR="00F23544">
        <w:t>a</w:t>
      </w:r>
      <w:r>
        <w:t xml:space="preserve"> Mark</w:t>
      </w:r>
      <w:r w:rsidR="00F23544">
        <w:t>a</w:t>
      </w:r>
      <w:r>
        <w:t xml:space="preserve"> Basaj</w:t>
      </w:r>
      <w:r w:rsidR="00F23544">
        <w:t>a</w:t>
      </w:r>
      <w:r>
        <w:t>:</w:t>
      </w:r>
    </w:p>
    <w:p w:rsidR="00244E3A" w:rsidRDefault="00244E3A" w:rsidP="001932AC">
      <w:pPr>
        <w:jc w:val="both"/>
      </w:pPr>
    </w:p>
    <w:p w:rsidR="001932AC" w:rsidRDefault="00F23544" w:rsidP="001932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w sprawie </w:t>
      </w:r>
      <w:r w:rsidR="001932AC">
        <w:rPr>
          <w:bCs/>
        </w:rPr>
        <w:t>większ</w:t>
      </w:r>
      <w:r>
        <w:rPr>
          <w:bCs/>
        </w:rPr>
        <w:t>ej</w:t>
      </w:r>
      <w:r w:rsidR="001932AC">
        <w:rPr>
          <w:bCs/>
        </w:rPr>
        <w:t xml:space="preserve"> starannoś</w:t>
      </w:r>
      <w:r>
        <w:rPr>
          <w:bCs/>
        </w:rPr>
        <w:t>ci</w:t>
      </w:r>
      <w:r w:rsidR="001932AC">
        <w:rPr>
          <w:bCs/>
        </w:rPr>
        <w:t xml:space="preserve"> przy sporządzaniu sprawozdania Burmistrza z działalności w okresie międzysesyjnym, żeby przy realizacji zadań wymieniać firmy z pełnymi danymi tak jak to jest przy sprawach drogowych;</w:t>
      </w:r>
    </w:p>
    <w:p w:rsid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244E3A" w:rsidRDefault="00A41DB9" w:rsidP="006F7D77">
      <w:pPr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 xml:space="preserve">Informuję, że poleciłem pracownikom </w:t>
      </w:r>
      <w:r w:rsidR="006F7D77">
        <w:rPr>
          <w:bCs/>
        </w:rPr>
        <w:t xml:space="preserve">zachowanie szczególnej staranności przy sporządzaniu </w:t>
      </w:r>
      <w:r w:rsidR="00906A9B">
        <w:rPr>
          <w:bCs/>
        </w:rPr>
        <w:t>tego</w:t>
      </w:r>
      <w:r w:rsidR="006F7D77">
        <w:rPr>
          <w:bCs/>
        </w:rPr>
        <w:t xml:space="preserve"> rodzaju dokumentów.</w:t>
      </w:r>
    </w:p>
    <w:p w:rsidR="00244E3A" w:rsidRPr="00244E3A" w:rsidRDefault="00244E3A" w:rsidP="00244E3A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1932AC" w:rsidRPr="00244E3A" w:rsidRDefault="00F23544" w:rsidP="001932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</w:rPr>
      </w:pPr>
      <w:r>
        <w:rPr>
          <w:szCs w:val="28"/>
        </w:rPr>
        <w:t xml:space="preserve">w sprawie </w:t>
      </w:r>
      <w:r w:rsidR="001932AC">
        <w:rPr>
          <w:szCs w:val="28"/>
        </w:rPr>
        <w:t>przedstawieni</w:t>
      </w:r>
      <w:r>
        <w:rPr>
          <w:szCs w:val="28"/>
        </w:rPr>
        <w:t>a</w:t>
      </w:r>
      <w:r w:rsidR="001932AC">
        <w:rPr>
          <w:szCs w:val="28"/>
        </w:rPr>
        <w:t xml:space="preserve"> zobowiązań jakie ciążyły na spółce Śremski Sport według stanu na dzień 30</w:t>
      </w:r>
      <w:r w:rsidR="00906A9B">
        <w:rPr>
          <w:szCs w:val="28"/>
        </w:rPr>
        <w:t xml:space="preserve"> czerwca br., przypomniał, że w </w:t>
      </w:r>
      <w:r w:rsidR="001932AC">
        <w:rPr>
          <w:szCs w:val="28"/>
        </w:rPr>
        <w:t>sprawozdaniu F-01 jes</w:t>
      </w:r>
      <w:r w:rsidR="00906A9B">
        <w:rPr>
          <w:szCs w:val="28"/>
        </w:rPr>
        <w:t>t kwota 285 tys. zł, poprosił o </w:t>
      </w:r>
      <w:r w:rsidR="001932AC">
        <w:rPr>
          <w:szCs w:val="28"/>
        </w:rPr>
        <w:t>wyspecyfikowanie, jakie to są zobowiązania,  z jakiego tytułu i za jakie okresy, ponieważ odpowie</w:t>
      </w:r>
      <w:r w:rsidR="00906A9B">
        <w:rPr>
          <w:szCs w:val="28"/>
        </w:rPr>
        <w:t>dź jaką otrzymał na pytanie z </w:t>
      </w:r>
      <w:r w:rsidR="001932AC">
        <w:rPr>
          <w:szCs w:val="28"/>
        </w:rPr>
        <w:t>poprzedniej sesji, jest ogólna;</w:t>
      </w:r>
    </w:p>
    <w:p w:rsid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244E3A" w:rsidRDefault="0066638A" w:rsidP="00244E3A">
      <w:pPr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Przesyłam w załączeniu odpowiedź przygotowaną przez Prezesa Zarządu Śremski</w:t>
      </w:r>
      <w:r w:rsidR="008D0D02">
        <w:rPr>
          <w:bCs/>
        </w:rPr>
        <w:t>ego</w:t>
      </w:r>
      <w:r>
        <w:rPr>
          <w:bCs/>
        </w:rPr>
        <w:t xml:space="preserve"> Sport</w:t>
      </w:r>
      <w:r w:rsidR="008D0D02">
        <w:rPr>
          <w:bCs/>
        </w:rPr>
        <w:t>u</w:t>
      </w:r>
      <w:r>
        <w:rPr>
          <w:bCs/>
        </w:rPr>
        <w:t xml:space="preserve"> Sp. z o.o. Pana Daniela Cicharskiego. </w:t>
      </w:r>
      <w:r w:rsidRPr="0066638A">
        <w:rPr>
          <w:bCs/>
          <w:i/>
        </w:rPr>
        <w:t>( załącznik nr 1 )</w:t>
      </w:r>
    </w:p>
    <w:p w:rsidR="00244E3A" w:rsidRP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1932AC" w:rsidRPr="00244E3A" w:rsidRDefault="00F23544" w:rsidP="001932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</w:rPr>
      </w:pPr>
      <w:r>
        <w:rPr>
          <w:szCs w:val="28"/>
        </w:rPr>
        <w:t xml:space="preserve">w sprawie udzielenia </w:t>
      </w:r>
      <w:r w:rsidR="001932AC">
        <w:rPr>
          <w:szCs w:val="28"/>
        </w:rPr>
        <w:t>ponown</w:t>
      </w:r>
      <w:r>
        <w:rPr>
          <w:szCs w:val="28"/>
        </w:rPr>
        <w:t>ej</w:t>
      </w:r>
      <w:r w:rsidR="001932AC">
        <w:rPr>
          <w:szCs w:val="28"/>
        </w:rPr>
        <w:t xml:space="preserve"> odpowied</w:t>
      </w:r>
      <w:r>
        <w:rPr>
          <w:szCs w:val="28"/>
        </w:rPr>
        <w:t>zi</w:t>
      </w:r>
      <w:r w:rsidR="001932AC">
        <w:rPr>
          <w:szCs w:val="28"/>
        </w:rPr>
        <w:t>: j</w:t>
      </w:r>
      <w:r w:rsidR="001932AC">
        <w:rPr>
          <w:rFonts w:cs="Times New Roman"/>
          <w:szCs w:val="28"/>
        </w:rPr>
        <w:t xml:space="preserve">aki jest końcowy efekt postępowania konwokacyjnego w spółce Śremski Sport  – jak to wpłynęło na wartość kapitałów, jaką wartość strat pokryto w rozbiciu </w:t>
      </w:r>
      <w:r w:rsidR="001932AC">
        <w:rPr>
          <w:rFonts w:cs="Times New Roman"/>
          <w:szCs w:val="28"/>
        </w:rPr>
        <w:lastRenderedPageBreak/>
        <w:t>na lata, ile i o  jakiej wartości u</w:t>
      </w:r>
      <w:r w:rsidR="00906A9B">
        <w:rPr>
          <w:rFonts w:cs="Times New Roman"/>
          <w:szCs w:val="28"/>
        </w:rPr>
        <w:t>morzone zostały udziały gminy w </w:t>
      </w:r>
      <w:r w:rsidR="001932AC">
        <w:rPr>
          <w:rFonts w:cs="Times New Roman"/>
          <w:szCs w:val="28"/>
        </w:rPr>
        <w:t xml:space="preserve">spółce, czy umorzenie było odpłatne? Jeżeli chodzi o umorzenie </w:t>
      </w:r>
      <w:r w:rsidR="001932AC">
        <w:rPr>
          <w:szCs w:val="28"/>
        </w:rPr>
        <w:t>udziałów w zakresie nieodpłatnego zbycia na rzecz spółki , czy jest to opodatkowane podatkiem VAT, jeżeli tak, to kto ten koszt ponosi;</w:t>
      </w:r>
    </w:p>
    <w:p w:rsid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66638A" w:rsidRDefault="0066638A" w:rsidP="0066638A">
      <w:pPr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Przesyłam w załączeniu odpowiedź przygotowaną przez Prezesa Zarządu Śremski</w:t>
      </w:r>
      <w:r w:rsidR="008D0D02">
        <w:rPr>
          <w:bCs/>
        </w:rPr>
        <w:t>ego</w:t>
      </w:r>
      <w:r>
        <w:rPr>
          <w:bCs/>
        </w:rPr>
        <w:t xml:space="preserve"> Sport</w:t>
      </w:r>
      <w:r w:rsidR="008D0D02">
        <w:rPr>
          <w:bCs/>
        </w:rPr>
        <w:t>u</w:t>
      </w:r>
      <w:r>
        <w:rPr>
          <w:bCs/>
        </w:rPr>
        <w:t xml:space="preserve"> Sp. z o.o. Pana Daniela Cicharskiego. </w:t>
      </w:r>
      <w:r w:rsidRPr="0066638A">
        <w:rPr>
          <w:bCs/>
          <w:i/>
        </w:rPr>
        <w:t>( załącznik nr 1 )</w:t>
      </w:r>
    </w:p>
    <w:p w:rsidR="00244E3A" w:rsidRP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1932AC" w:rsidRPr="00244E3A" w:rsidRDefault="00F23544" w:rsidP="001932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</w:rPr>
      </w:pPr>
      <w:r>
        <w:rPr>
          <w:szCs w:val="28"/>
        </w:rPr>
        <w:t xml:space="preserve">w sprawie </w:t>
      </w:r>
      <w:r w:rsidR="001932AC">
        <w:rPr>
          <w:szCs w:val="28"/>
        </w:rPr>
        <w:t>pon</w:t>
      </w:r>
      <w:r>
        <w:rPr>
          <w:szCs w:val="28"/>
        </w:rPr>
        <w:t xml:space="preserve">owienia </w:t>
      </w:r>
      <w:r w:rsidR="001932AC">
        <w:rPr>
          <w:szCs w:val="28"/>
        </w:rPr>
        <w:t>swoj</w:t>
      </w:r>
      <w:r>
        <w:rPr>
          <w:szCs w:val="28"/>
        </w:rPr>
        <w:t>ej</w:t>
      </w:r>
      <w:r w:rsidR="001932AC">
        <w:rPr>
          <w:szCs w:val="28"/>
        </w:rPr>
        <w:t xml:space="preserve"> prośb</w:t>
      </w:r>
      <w:r>
        <w:rPr>
          <w:szCs w:val="28"/>
        </w:rPr>
        <w:t>y</w:t>
      </w:r>
      <w:r w:rsidR="001932AC">
        <w:rPr>
          <w:szCs w:val="28"/>
        </w:rPr>
        <w:t xml:space="preserve"> do Prezesa Śremskiego Sportu, żeby podał jaka była cena netto sprzedaży terenu stadionu Zamenhofa, otrzymał taką odpowiedź od Pana Burmistrza, natomiast pyta dlatego, że przyjęta została stawka podstawowa 23% VAT-u, natomiast chciałby tą informację uzyskać od Spółki Śremski Sport, ponieważ ma wątpliwość jaka stawka VAT-u powinna tam być;</w:t>
      </w:r>
    </w:p>
    <w:p w:rsid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66638A" w:rsidRDefault="0066638A" w:rsidP="0066638A">
      <w:pPr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Przesyłam w załączeniu odpowiedź przygotowaną przez Prezesa Zarządu Śremski</w:t>
      </w:r>
      <w:r w:rsidR="008D0D02">
        <w:rPr>
          <w:bCs/>
        </w:rPr>
        <w:t>ego</w:t>
      </w:r>
      <w:r>
        <w:rPr>
          <w:bCs/>
        </w:rPr>
        <w:t xml:space="preserve"> Sport</w:t>
      </w:r>
      <w:r w:rsidR="008D0D02">
        <w:rPr>
          <w:bCs/>
        </w:rPr>
        <w:t>u</w:t>
      </w:r>
      <w:r>
        <w:rPr>
          <w:bCs/>
        </w:rPr>
        <w:t xml:space="preserve"> Sp. z o.o. Pana Daniela Cicharskiego. </w:t>
      </w:r>
      <w:r w:rsidRPr="0066638A">
        <w:rPr>
          <w:bCs/>
          <w:i/>
        </w:rPr>
        <w:t>( załącznik nr 1 )</w:t>
      </w:r>
    </w:p>
    <w:p w:rsidR="00244E3A" w:rsidRP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A81372" w:rsidRPr="00244E3A" w:rsidRDefault="00F23544" w:rsidP="001932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</w:rPr>
      </w:pPr>
      <w:r>
        <w:rPr>
          <w:szCs w:val="28"/>
        </w:rPr>
        <w:t>w sprawie przesłania radny</w:t>
      </w:r>
      <w:r w:rsidR="00906A9B">
        <w:rPr>
          <w:szCs w:val="28"/>
        </w:rPr>
        <w:t>m członkom Komisji Komunalnej i </w:t>
      </w:r>
      <w:r>
        <w:rPr>
          <w:szCs w:val="28"/>
        </w:rPr>
        <w:t xml:space="preserve">Rozwoju zaktualizowanej </w:t>
      </w:r>
      <w:r w:rsidR="001932AC">
        <w:rPr>
          <w:szCs w:val="28"/>
        </w:rPr>
        <w:t>analizy ekonomiczno-finansowej Spółki Śremski Sport</w:t>
      </w:r>
      <w:r w:rsidR="00A81372">
        <w:rPr>
          <w:szCs w:val="28"/>
        </w:rPr>
        <w:t>.</w:t>
      </w:r>
    </w:p>
    <w:p w:rsidR="00322503" w:rsidRPr="00A92B48" w:rsidRDefault="00322503" w:rsidP="00322503">
      <w:pPr>
        <w:pStyle w:val="Bezodstpw"/>
        <w:ind w:left="720"/>
        <w:jc w:val="both"/>
        <w:rPr>
          <w:rFonts w:ascii="Times New Roman" w:hAnsi="Times New Roman"/>
          <w:bCs/>
          <w:sz w:val="28"/>
          <w:szCs w:val="28"/>
        </w:rPr>
      </w:pPr>
    </w:p>
    <w:p w:rsidR="00322503" w:rsidRDefault="00322503" w:rsidP="00322503">
      <w:pPr>
        <w:pStyle w:val="Bezodstpw"/>
        <w:ind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</w:rPr>
        <w:t>Informuję, że po zrealizowaniu inwestycji dotyczącej modernizacji basenu przy ul. Staszica 1a</w:t>
      </w:r>
      <w:r w:rsidR="000633F2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 zostanie przeprowadzona weryfikacja założeń (również finansowych) zawartych w „Analizie</w:t>
      </w:r>
      <w:r w:rsidRPr="005A7A6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proofErr w:type="spellStart"/>
      <w:r w:rsidRPr="005A7A64">
        <w:rPr>
          <w:rFonts w:ascii="Times New Roman" w:eastAsia="Times New Roman" w:hAnsi="Times New Roman"/>
          <w:sz w:val="28"/>
          <w:szCs w:val="28"/>
          <w:lang w:eastAsia="pl-PL"/>
        </w:rPr>
        <w:t>ekonomiczno</w:t>
      </w:r>
      <w:proofErr w:type="spellEnd"/>
      <w:r w:rsidRPr="005A7A64">
        <w:rPr>
          <w:rFonts w:ascii="Times New Roman" w:eastAsia="Times New Roman" w:hAnsi="Times New Roman"/>
          <w:sz w:val="28"/>
          <w:szCs w:val="28"/>
          <w:lang w:eastAsia="pl-PL"/>
        </w:rPr>
        <w:t xml:space="preserve"> - finansowej sytuacji Spółki Śremski Sport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5A7A64">
        <w:rPr>
          <w:rFonts w:ascii="Times New Roman" w:eastAsia="Times New Roman" w:hAnsi="Times New Roman"/>
          <w:sz w:val="28"/>
          <w:szCs w:val="28"/>
          <w:lang w:eastAsia="pl-PL"/>
        </w:rPr>
        <w:t>Sp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. z o.o. wraz z symulacją </w:t>
      </w:r>
      <w:r w:rsidRPr="005A7A64">
        <w:rPr>
          <w:rFonts w:ascii="Times New Roman" w:eastAsia="Times New Roman" w:hAnsi="Times New Roman"/>
          <w:sz w:val="28"/>
          <w:szCs w:val="28"/>
          <w:lang w:eastAsia="pl-PL"/>
        </w:rPr>
        <w:t>i oceną zdolności Spółki do prowadzenia działalności gospodarczej oraz realizacji przyjętego programu  inwestycyjnego”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.  </w:t>
      </w:r>
    </w:p>
    <w:p w:rsidR="00322503" w:rsidRPr="00A92B48" w:rsidRDefault="00322503" w:rsidP="00322503">
      <w:pPr>
        <w:pStyle w:val="Bezodstpw"/>
        <w:ind w:firstLine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Zaktualizowany dokument zostanie przedstawiony radnym.  </w:t>
      </w:r>
    </w:p>
    <w:p w:rsidR="00244E3A" w:rsidRPr="00244E3A" w:rsidRDefault="00244E3A" w:rsidP="00244E3A">
      <w:pPr>
        <w:autoSpaceDE w:val="0"/>
        <w:autoSpaceDN w:val="0"/>
        <w:adjustRightInd w:val="0"/>
        <w:jc w:val="both"/>
        <w:rPr>
          <w:bCs/>
        </w:rPr>
      </w:pPr>
    </w:p>
    <w:p w:rsidR="001932AC" w:rsidRPr="00A81372" w:rsidRDefault="00A81372" w:rsidP="00A81372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</w:rPr>
      </w:pPr>
      <w:r>
        <w:rPr>
          <w:szCs w:val="28"/>
        </w:rPr>
        <w:t xml:space="preserve">W sprawie </w:t>
      </w:r>
      <w:r w:rsidR="001932AC" w:rsidRPr="00A81372">
        <w:rPr>
          <w:rFonts w:cs="Times New Roman"/>
          <w:szCs w:val="28"/>
        </w:rPr>
        <w:t xml:space="preserve">spowodowanie interwencji, </w:t>
      </w:r>
      <w:r w:rsidR="001932AC" w:rsidRPr="00A81372">
        <w:rPr>
          <w:szCs w:val="28"/>
        </w:rPr>
        <w:t xml:space="preserve">czy to przez WIOŚ, czy Starostę Śremskiego w zakresie przestrzegania przepisów przez </w:t>
      </w:r>
      <w:r w:rsidR="001932AC" w:rsidRPr="00A81372">
        <w:rPr>
          <w:rFonts w:cs="Times New Roman"/>
          <w:szCs w:val="28"/>
        </w:rPr>
        <w:t xml:space="preserve">firmę RECYKL, </w:t>
      </w:r>
      <w:r w:rsidR="001932AC" w:rsidRPr="00A81372">
        <w:rPr>
          <w:szCs w:val="28"/>
        </w:rPr>
        <w:t xml:space="preserve">która ma siedzibę przy ul. Letniej, ale przy ul. Gostyńskiej  w ramach prowadzonej działalności przerobu zużytych opon, dokonuje emisji pyłów, tzw. kordu tekstylnego. Październik, wprawdzie miesiąc mokry, ale cyrkulacja wiatrów głównie północna, i te pyły i te zanieczyszczenia tym kordem docierają aż do zabudowań tych pierwszych mieszkańców Grzymysławia. </w:t>
      </w:r>
    </w:p>
    <w:p w:rsidR="001932AC" w:rsidRDefault="001932AC" w:rsidP="001932AC">
      <w:pPr>
        <w:jc w:val="both"/>
      </w:pPr>
    </w:p>
    <w:p w:rsidR="00D412F5" w:rsidRPr="003204EA" w:rsidRDefault="00D412F5" w:rsidP="00D412F5">
      <w:pPr>
        <w:ind w:firstLine="360"/>
        <w:jc w:val="both"/>
      </w:pPr>
      <w:r>
        <w:t xml:space="preserve">Informuję, że </w:t>
      </w:r>
      <w:r w:rsidRPr="003204EA">
        <w:t>3 listopada 2016 r. wystąpił</w:t>
      </w:r>
      <w:r>
        <w:t xml:space="preserve">em </w:t>
      </w:r>
      <w:r w:rsidRPr="003204EA">
        <w:t xml:space="preserve">pisemnie do Wojewódzkiego Inspektora Ochrony Środowiska w </w:t>
      </w:r>
      <w:r>
        <w:t xml:space="preserve">Poznaniu Delegatura w Lesznie </w:t>
      </w:r>
      <w:r>
        <w:lastRenderedPageBreak/>
        <w:t>o </w:t>
      </w:r>
      <w:r w:rsidRPr="003204EA">
        <w:t>przeprowadzenie kontroli w zakresie przestrzegania przez firmę RECYKL Organizacja Odzysku S.A. przepisów w zakresie ochrony środowiska.</w:t>
      </w:r>
    </w:p>
    <w:p w:rsidR="00D412F5" w:rsidRDefault="00D412F5" w:rsidP="00D412F5">
      <w:pPr>
        <w:jc w:val="both"/>
      </w:pPr>
    </w:p>
    <w:p w:rsidR="001932AC" w:rsidRDefault="001932AC" w:rsidP="001932AC">
      <w:pPr>
        <w:jc w:val="both"/>
      </w:pPr>
      <w:r>
        <w:rPr>
          <w:rFonts w:cs="Times New Roman"/>
        </w:rPr>
        <w:t>►</w:t>
      </w:r>
      <w:r>
        <w:t>Radn</w:t>
      </w:r>
      <w:r w:rsidR="00A81372">
        <w:t>ego</w:t>
      </w:r>
      <w:r>
        <w:t>, Pan</w:t>
      </w:r>
      <w:r w:rsidR="00A81372">
        <w:t>a</w:t>
      </w:r>
      <w:r>
        <w:t xml:space="preserve"> Arkadiusz</w:t>
      </w:r>
      <w:r w:rsidR="00A81372">
        <w:t>a</w:t>
      </w:r>
      <w:r>
        <w:t xml:space="preserve"> Jankowiak</w:t>
      </w:r>
      <w:r w:rsidR="00A81372">
        <w:t>a</w:t>
      </w:r>
      <w:r>
        <w:t>:</w:t>
      </w:r>
    </w:p>
    <w:p w:rsidR="001932AC" w:rsidRDefault="001932AC" w:rsidP="001932AC">
      <w:pPr>
        <w:jc w:val="both"/>
      </w:pPr>
    </w:p>
    <w:p w:rsidR="001932AC" w:rsidRDefault="00A81372" w:rsidP="001932AC">
      <w:pPr>
        <w:pStyle w:val="Akapitzlist"/>
        <w:numPr>
          <w:ilvl w:val="0"/>
          <w:numId w:val="2"/>
        </w:numPr>
        <w:jc w:val="both"/>
      </w:pPr>
      <w:r>
        <w:t xml:space="preserve">w sprawie </w:t>
      </w:r>
      <w:r w:rsidR="001932AC">
        <w:t>zainstalowani</w:t>
      </w:r>
      <w:r>
        <w:t>a</w:t>
      </w:r>
      <w:r w:rsidR="001932AC">
        <w:t xml:space="preserve"> dwóch lamp zlokalizowanych między narożnikiem ul. Staszica w kierunku dawnej siedziby TBS, jest ciemno, a drogą tą uczęszczają</w:t>
      </w:r>
      <w:r w:rsidR="009E7AE6">
        <w:t xml:space="preserve"> dzieci do szkoły i przedszkola.</w:t>
      </w:r>
    </w:p>
    <w:p w:rsidR="009E7AE6" w:rsidRDefault="009E7AE6" w:rsidP="009E7AE6">
      <w:pPr>
        <w:jc w:val="both"/>
      </w:pPr>
    </w:p>
    <w:p w:rsidR="009E7AE6" w:rsidRPr="00BC1838" w:rsidRDefault="009E7AE6" w:rsidP="009E7AE6">
      <w:pPr>
        <w:ind w:firstLine="360"/>
        <w:jc w:val="both"/>
        <w:rPr>
          <w:color w:val="FF0000"/>
        </w:rPr>
      </w:pPr>
      <w:r>
        <w:t>Informuję, że p</w:t>
      </w:r>
      <w:r w:rsidRPr="009E7AE6">
        <w:t>rojekt został wykonany w tym roku, realizacja przewidziana jest na 2017 r</w:t>
      </w:r>
      <w:r w:rsidR="000633F2">
        <w:t>ok</w:t>
      </w:r>
      <w:r w:rsidRPr="009E7AE6">
        <w:t>.</w:t>
      </w:r>
    </w:p>
    <w:p w:rsidR="00244E3A" w:rsidRDefault="00244E3A" w:rsidP="00244E3A">
      <w:pPr>
        <w:jc w:val="both"/>
      </w:pPr>
    </w:p>
    <w:p w:rsidR="001932AC" w:rsidRDefault="00A81372" w:rsidP="001932AC">
      <w:pPr>
        <w:pStyle w:val="Akapitzlist"/>
        <w:numPr>
          <w:ilvl w:val="0"/>
          <w:numId w:val="2"/>
        </w:numPr>
        <w:jc w:val="both"/>
      </w:pPr>
      <w:r>
        <w:t xml:space="preserve">w sprawie </w:t>
      </w:r>
      <w:r w:rsidR="001932AC">
        <w:t>zwróceni</w:t>
      </w:r>
      <w:r w:rsidR="00EB7706">
        <w:t>a</w:t>
      </w:r>
      <w:r w:rsidR="001932AC">
        <w:t xml:space="preserve"> uwagi Panu Prezesowi PGK w Śremie w sprawie poprawy jakości worków do szkła, które w momencie większego obciążenia, pękają.</w:t>
      </w:r>
    </w:p>
    <w:p w:rsidR="001932AC" w:rsidRDefault="001932AC" w:rsidP="001932AC">
      <w:pPr>
        <w:pStyle w:val="Akapitzlist"/>
        <w:jc w:val="both"/>
      </w:pPr>
    </w:p>
    <w:p w:rsidR="009E7AE6" w:rsidRDefault="00C137D2" w:rsidP="00C137D2">
      <w:pPr>
        <w:ind w:firstLine="360"/>
        <w:jc w:val="both"/>
      </w:pPr>
      <w:r w:rsidRPr="00C137D2">
        <w:rPr>
          <w:szCs w:val="28"/>
        </w:rPr>
        <w:t xml:space="preserve">Informuję, że 2 listopada 2016 r. zostało wysłane pismo do Pana Pawła Wojny, Prezesa Zarządu Przedsiębiorstwa Gospodarki Komunalnej w Śremie Sp. z o.o. w sprawie rozważenie możliwości poprawienia jakości worków do segregacji odpadów komunalnych, rozdawanych mieszkańcom gminy Śrem   </w:t>
      </w:r>
      <w:r w:rsidRPr="00C137D2">
        <w:rPr>
          <w:szCs w:val="28"/>
        </w:rPr>
        <w:br/>
        <w:t>(w szczególności szkła).</w:t>
      </w:r>
    </w:p>
    <w:p w:rsidR="00244E3A" w:rsidRDefault="00244E3A" w:rsidP="00C137D2">
      <w:pPr>
        <w:jc w:val="both"/>
      </w:pPr>
    </w:p>
    <w:p w:rsidR="001932AC" w:rsidRDefault="001932AC" w:rsidP="001932AC">
      <w:pPr>
        <w:ind w:left="426" w:hanging="426"/>
        <w:jc w:val="both"/>
      </w:pPr>
      <w:r>
        <w:rPr>
          <w:rFonts w:cs="Times New Roman"/>
        </w:rPr>
        <w:t xml:space="preserve">► </w:t>
      </w:r>
      <w:r>
        <w:t>Radn</w:t>
      </w:r>
      <w:r w:rsidR="00EB7706">
        <w:t>ego</w:t>
      </w:r>
      <w:r>
        <w:t>, Pan</w:t>
      </w:r>
      <w:r w:rsidR="00EB7706">
        <w:t>a</w:t>
      </w:r>
      <w:r>
        <w:t xml:space="preserve"> Antoni</w:t>
      </w:r>
      <w:r w:rsidR="00EB7706">
        <w:t xml:space="preserve">ego </w:t>
      </w:r>
      <w:r>
        <w:t>Michalak</w:t>
      </w:r>
      <w:r w:rsidR="00EB7706">
        <w:t xml:space="preserve">a w sprawie </w:t>
      </w:r>
      <w:r>
        <w:t>uporządkowani</w:t>
      </w:r>
      <w:r w:rsidR="00EB7706">
        <w:t>a</w:t>
      </w:r>
      <w:r>
        <w:t xml:space="preserve"> grobu śp. Mariana Zielińskiego znajdującego się na Cmentarzu Parafialnym przy ul. Cmentarnej w Śremie, ponieważ grób jest bardzo zaniedbany.</w:t>
      </w:r>
    </w:p>
    <w:p w:rsidR="001932AC" w:rsidRDefault="001932AC" w:rsidP="001932AC">
      <w:pPr>
        <w:jc w:val="both"/>
      </w:pPr>
    </w:p>
    <w:p w:rsidR="00DB24FD" w:rsidRDefault="00F12C55" w:rsidP="00F12C55">
      <w:pPr>
        <w:pStyle w:val="Bezodstpw"/>
        <w:jc w:val="both"/>
        <w:rPr>
          <w:rFonts w:ascii="Times New Roman" w:hAnsi="Times New Roman"/>
          <w:sz w:val="28"/>
          <w:szCs w:val="28"/>
        </w:rPr>
      </w:pPr>
      <w:r>
        <w:tab/>
      </w:r>
      <w:r w:rsidRPr="00F12C55">
        <w:rPr>
          <w:rFonts w:ascii="Times New Roman" w:hAnsi="Times New Roman"/>
          <w:sz w:val="28"/>
          <w:szCs w:val="28"/>
        </w:rPr>
        <w:t>Informuję, że pracownik</w:t>
      </w:r>
      <w:r>
        <w:rPr>
          <w:rFonts w:ascii="Times New Roman" w:hAnsi="Times New Roman"/>
          <w:sz w:val="28"/>
          <w:szCs w:val="28"/>
        </w:rPr>
        <w:t xml:space="preserve"> </w:t>
      </w:r>
      <w:r w:rsidR="00DB24FD">
        <w:rPr>
          <w:rFonts w:ascii="Times New Roman" w:hAnsi="Times New Roman"/>
          <w:sz w:val="28"/>
          <w:szCs w:val="28"/>
        </w:rPr>
        <w:t>Pionu Rolni</w:t>
      </w:r>
      <w:r w:rsidR="00DA2F92">
        <w:rPr>
          <w:rFonts w:ascii="Times New Roman" w:hAnsi="Times New Roman"/>
          <w:sz w:val="28"/>
          <w:szCs w:val="28"/>
        </w:rPr>
        <w:t>c</w:t>
      </w:r>
      <w:r w:rsidR="00DB24FD">
        <w:rPr>
          <w:rFonts w:ascii="Times New Roman" w:hAnsi="Times New Roman"/>
          <w:sz w:val="28"/>
          <w:szCs w:val="28"/>
        </w:rPr>
        <w:t>twa i Gospodarki Komunalnej Urzędu Miejskiego w Śremie</w:t>
      </w:r>
      <w:r w:rsidRPr="00D03C8F">
        <w:rPr>
          <w:rFonts w:ascii="Times New Roman" w:hAnsi="Times New Roman"/>
          <w:sz w:val="28"/>
          <w:szCs w:val="28"/>
        </w:rPr>
        <w:t xml:space="preserve"> skontaktował się z Biu</w:t>
      </w:r>
      <w:r>
        <w:rPr>
          <w:rFonts w:ascii="Times New Roman" w:hAnsi="Times New Roman"/>
          <w:sz w:val="28"/>
          <w:szCs w:val="28"/>
        </w:rPr>
        <w:t xml:space="preserve">rem Parafialnym Parafii pw. NMP </w:t>
      </w:r>
      <w:r w:rsidRPr="00D03C8F">
        <w:rPr>
          <w:rFonts w:ascii="Times New Roman" w:hAnsi="Times New Roman"/>
          <w:sz w:val="28"/>
          <w:szCs w:val="28"/>
        </w:rPr>
        <w:t>Wniebowziętej w Śremie, w celu ustale</w:t>
      </w:r>
      <w:r>
        <w:rPr>
          <w:rFonts w:ascii="Times New Roman" w:hAnsi="Times New Roman"/>
          <w:sz w:val="28"/>
          <w:szCs w:val="28"/>
        </w:rPr>
        <w:t xml:space="preserve">nia opiekuna grobu Pana Mariana </w:t>
      </w:r>
      <w:r w:rsidRPr="00D03C8F">
        <w:rPr>
          <w:rFonts w:ascii="Times New Roman" w:hAnsi="Times New Roman"/>
          <w:sz w:val="28"/>
          <w:szCs w:val="28"/>
        </w:rPr>
        <w:t>Zielińskiego, pochowanego na Cmentarzu Par</w:t>
      </w:r>
      <w:r>
        <w:rPr>
          <w:rFonts w:ascii="Times New Roman" w:hAnsi="Times New Roman"/>
          <w:sz w:val="28"/>
          <w:szCs w:val="28"/>
        </w:rPr>
        <w:t xml:space="preserve">afialnym w Śremie. </w:t>
      </w:r>
    </w:p>
    <w:p w:rsidR="00DA2F92" w:rsidRDefault="00F12C55" w:rsidP="00DB24FD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 informacji </w:t>
      </w:r>
      <w:r w:rsidRPr="00D03C8F">
        <w:rPr>
          <w:rFonts w:ascii="Times New Roman" w:hAnsi="Times New Roman"/>
          <w:sz w:val="28"/>
          <w:szCs w:val="28"/>
        </w:rPr>
        <w:t>pozyskanej od pracownika biura parafialnego</w:t>
      </w:r>
      <w:r>
        <w:rPr>
          <w:rFonts w:ascii="Times New Roman" w:hAnsi="Times New Roman"/>
          <w:sz w:val="28"/>
          <w:szCs w:val="28"/>
        </w:rPr>
        <w:t xml:space="preserve"> ustalono, iż opłatę za miejsce </w:t>
      </w:r>
      <w:r w:rsidRPr="00D03C8F">
        <w:rPr>
          <w:rFonts w:ascii="Times New Roman" w:hAnsi="Times New Roman"/>
          <w:sz w:val="28"/>
          <w:szCs w:val="28"/>
        </w:rPr>
        <w:t>pod grób uiściło Towarzystwo Muzyczne i</w:t>
      </w:r>
      <w:r>
        <w:rPr>
          <w:rFonts w:ascii="Times New Roman" w:hAnsi="Times New Roman"/>
          <w:sz w:val="28"/>
          <w:szCs w:val="28"/>
        </w:rPr>
        <w:t xml:space="preserve">m. Mariana Zielińskiego (opłata </w:t>
      </w:r>
      <w:r w:rsidRPr="00D03C8F">
        <w:rPr>
          <w:rFonts w:ascii="Times New Roman" w:hAnsi="Times New Roman"/>
          <w:sz w:val="28"/>
          <w:szCs w:val="28"/>
        </w:rPr>
        <w:t>obowiązuje do 2024 r.).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3C8F">
        <w:rPr>
          <w:rFonts w:ascii="Times New Roman" w:hAnsi="Times New Roman"/>
          <w:sz w:val="28"/>
          <w:szCs w:val="28"/>
        </w:rPr>
        <w:t>Grób w którym został</w:t>
      </w:r>
      <w:r>
        <w:rPr>
          <w:rFonts w:ascii="Times New Roman" w:hAnsi="Times New Roman"/>
          <w:sz w:val="28"/>
          <w:szCs w:val="28"/>
        </w:rPr>
        <w:t xml:space="preserve"> pochowany Pan Zieliński jest </w:t>
      </w:r>
      <w:r w:rsidRPr="00D03C8F">
        <w:rPr>
          <w:rFonts w:ascii="Times New Roman" w:hAnsi="Times New Roman"/>
          <w:sz w:val="28"/>
          <w:szCs w:val="28"/>
        </w:rPr>
        <w:t>grobem podwójnym rodziny Lisieck</w:t>
      </w:r>
      <w:r w:rsidR="00DB24FD">
        <w:rPr>
          <w:rFonts w:ascii="Times New Roman" w:hAnsi="Times New Roman"/>
          <w:sz w:val="28"/>
          <w:szCs w:val="28"/>
        </w:rPr>
        <w:t>ich i </w:t>
      </w:r>
      <w:r>
        <w:rPr>
          <w:rFonts w:ascii="Times New Roman" w:hAnsi="Times New Roman"/>
          <w:sz w:val="28"/>
          <w:szCs w:val="28"/>
        </w:rPr>
        <w:t xml:space="preserve">Zielińskich. </w:t>
      </w:r>
    </w:p>
    <w:p w:rsidR="00DB24FD" w:rsidRDefault="00DA2F92" w:rsidP="00DB24FD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Jednocześnie wyjaśniam</w:t>
      </w:r>
      <w:r w:rsidR="00F12C55" w:rsidRPr="00D03C8F">
        <w:rPr>
          <w:rFonts w:ascii="Times New Roman" w:hAnsi="Times New Roman"/>
          <w:sz w:val="28"/>
          <w:szCs w:val="28"/>
        </w:rPr>
        <w:t>, że z informacji zasięgnięty</w:t>
      </w:r>
      <w:r w:rsidR="00F12C55">
        <w:rPr>
          <w:rFonts w:ascii="Times New Roman" w:hAnsi="Times New Roman"/>
          <w:sz w:val="28"/>
          <w:szCs w:val="28"/>
        </w:rPr>
        <w:t xml:space="preserve">ch od Pana Antoniego Błoszyka - </w:t>
      </w:r>
      <w:r w:rsidR="00F12C55" w:rsidRPr="00D03C8F">
        <w:rPr>
          <w:rFonts w:ascii="Times New Roman" w:hAnsi="Times New Roman"/>
          <w:sz w:val="28"/>
          <w:szCs w:val="28"/>
        </w:rPr>
        <w:t>członka Towarzystwa Muzycznego i</w:t>
      </w:r>
      <w:r w:rsidR="00F12C55">
        <w:rPr>
          <w:rFonts w:ascii="Times New Roman" w:hAnsi="Times New Roman"/>
          <w:sz w:val="28"/>
          <w:szCs w:val="28"/>
        </w:rPr>
        <w:t xml:space="preserve">m. Mariana Zielińskiego wynika, że </w:t>
      </w:r>
      <w:r w:rsidR="00F12C55" w:rsidRPr="00D03C8F">
        <w:rPr>
          <w:rFonts w:ascii="Times New Roman" w:hAnsi="Times New Roman"/>
          <w:sz w:val="28"/>
          <w:szCs w:val="28"/>
        </w:rPr>
        <w:t>najbliższa rodzina Pana Zielińskiego dokład</w:t>
      </w:r>
      <w:r w:rsidR="00F12C55">
        <w:rPr>
          <w:rFonts w:ascii="Times New Roman" w:hAnsi="Times New Roman"/>
          <w:sz w:val="28"/>
          <w:szCs w:val="28"/>
        </w:rPr>
        <w:t xml:space="preserve">ała się do opłaty za miejsce za </w:t>
      </w:r>
      <w:r w:rsidR="00F12C55" w:rsidRPr="00D03C8F">
        <w:rPr>
          <w:rFonts w:ascii="Times New Roman" w:hAnsi="Times New Roman"/>
          <w:sz w:val="28"/>
          <w:szCs w:val="28"/>
        </w:rPr>
        <w:t>grób, zatem należy domniemać, że zna stan gro</w:t>
      </w:r>
      <w:r w:rsidR="00DB24FD">
        <w:rPr>
          <w:rFonts w:ascii="Times New Roman" w:hAnsi="Times New Roman"/>
          <w:sz w:val="28"/>
          <w:szCs w:val="28"/>
        </w:rPr>
        <w:t>bu i </w:t>
      </w:r>
      <w:r w:rsidR="00F12C55" w:rsidRPr="00D03C8F">
        <w:rPr>
          <w:rFonts w:ascii="Times New Roman" w:hAnsi="Times New Roman"/>
          <w:sz w:val="28"/>
          <w:szCs w:val="28"/>
        </w:rPr>
        <w:t>po</w:t>
      </w:r>
      <w:r w:rsidR="00F12C55">
        <w:rPr>
          <w:rFonts w:ascii="Times New Roman" w:hAnsi="Times New Roman"/>
          <w:sz w:val="28"/>
          <w:szCs w:val="28"/>
        </w:rPr>
        <w:t xml:space="preserve">czuwa się do jego utrzymania. </w:t>
      </w:r>
    </w:p>
    <w:p w:rsidR="00F12C55" w:rsidRDefault="00F12C55" w:rsidP="00F12C55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 w:rsidRPr="00D03C8F">
        <w:rPr>
          <w:rFonts w:ascii="Times New Roman" w:hAnsi="Times New Roman"/>
          <w:sz w:val="28"/>
          <w:szCs w:val="28"/>
        </w:rPr>
        <w:t xml:space="preserve">Pan Błoszyk również poinformował </w:t>
      </w:r>
      <w:r>
        <w:rPr>
          <w:rFonts w:ascii="Times New Roman" w:hAnsi="Times New Roman"/>
          <w:sz w:val="28"/>
          <w:szCs w:val="28"/>
        </w:rPr>
        <w:t xml:space="preserve">o tym, że ze względu na pamięć  </w:t>
      </w:r>
      <w:r w:rsidR="00DA2F92">
        <w:rPr>
          <w:rFonts w:ascii="Times New Roman" w:hAnsi="Times New Roman"/>
          <w:sz w:val="28"/>
          <w:szCs w:val="28"/>
        </w:rPr>
        <w:t>i </w:t>
      </w:r>
      <w:r w:rsidRPr="00D03C8F">
        <w:rPr>
          <w:rFonts w:ascii="Times New Roman" w:hAnsi="Times New Roman"/>
          <w:sz w:val="28"/>
          <w:szCs w:val="28"/>
        </w:rPr>
        <w:t>szacunek do zasłużonego dla gminy Śrem dzi</w:t>
      </w:r>
      <w:r>
        <w:rPr>
          <w:rFonts w:ascii="Times New Roman" w:hAnsi="Times New Roman"/>
          <w:sz w:val="28"/>
          <w:szCs w:val="28"/>
        </w:rPr>
        <w:t xml:space="preserve">ałacza kultury - Pana Mariana </w:t>
      </w:r>
      <w:r w:rsidRPr="00D03C8F">
        <w:rPr>
          <w:rFonts w:ascii="Times New Roman" w:hAnsi="Times New Roman"/>
          <w:sz w:val="28"/>
          <w:szCs w:val="28"/>
        </w:rPr>
        <w:lastRenderedPageBreak/>
        <w:t>Zielińskiego, Towarzystwo co najmniej raz w r</w:t>
      </w:r>
      <w:r>
        <w:rPr>
          <w:rFonts w:ascii="Times New Roman" w:hAnsi="Times New Roman"/>
          <w:sz w:val="28"/>
          <w:szCs w:val="28"/>
        </w:rPr>
        <w:t>oku zapala znicz na jego grobie</w:t>
      </w:r>
      <w:r w:rsidR="00DA2F92">
        <w:rPr>
          <w:rFonts w:ascii="Times New Roman" w:hAnsi="Times New Roman"/>
          <w:sz w:val="28"/>
          <w:szCs w:val="28"/>
        </w:rPr>
        <w:t xml:space="preserve"> </w:t>
      </w:r>
      <w:r w:rsidRPr="00D03C8F">
        <w:rPr>
          <w:rFonts w:ascii="Times New Roman" w:hAnsi="Times New Roman"/>
          <w:sz w:val="28"/>
          <w:szCs w:val="28"/>
        </w:rPr>
        <w:t>i porządkuje pomnik.</w:t>
      </w:r>
    </w:p>
    <w:p w:rsidR="00244E3A" w:rsidRDefault="00244E3A" w:rsidP="001932AC">
      <w:pPr>
        <w:jc w:val="both"/>
      </w:pPr>
    </w:p>
    <w:p w:rsidR="001932AC" w:rsidRDefault="00244E3A" w:rsidP="001932AC">
      <w:pPr>
        <w:jc w:val="both"/>
      </w:pPr>
      <w:r>
        <w:rPr>
          <w:rFonts w:cs="Times New Roman"/>
        </w:rPr>
        <w:t>►</w:t>
      </w:r>
      <w:r>
        <w:t xml:space="preserve"> </w:t>
      </w:r>
      <w:r w:rsidR="001932AC">
        <w:t>Radn</w:t>
      </w:r>
      <w:r w:rsidR="00EB7706">
        <w:t>ego</w:t>
      </w:r>
      <w:r w:rsidR="001932AC">
        <w:t>, Pan</w:t>
      </w:r>
      <w:r w:rsidR="00EB7706">
        <w:t>a</w:t>
      </w:r>
      <w:r w:rsidR="001932AC">
        <w:t xml:space="preserve"> Piotr</w:t>
      </w:r>
      <w:r w:rsidR="00EB7706">
        <w:t>a</w:t>
      </w:r>
      <w:r w:rsidR="001932AC">
        <w:t xml:space="preserve"> Karliński</w:t>
      </w:r>
      <w:r w:rsidR="00EB7706">
        <w:t>ego</w:t>
      </w:r>
      <w:r w:rsidR="001932AC">
        <w:t>:</w:t>
      </w:r>
    </w:p>
    <w:p w:rsidR="001932AC" w:rsidRDefault="001932AC" w:rsidP="001932AC">
      <w:pPr>
        <w:jc w:val="both"/>
      </w:pPr>
    </w:p>
    <w:p w:rsidR="001932AC" w:rsidRDefault="00EB7706" w:rsidP="001932AC">
      <w:pPr>
        <w:pStyle w:val="Akapitzlist"/>
        <w:numPr>
          <w:ilvl w:val="0"/>
          <w:numId w:val="3"/>
        </w:numPr>
        <w:jc w:val="both"/>
      </w:pPr>
      <w:r>
        <w:t xml:space="preserve">w sprawie </w:t>
      </w:r>
      <w:r w:rsidR="001932AC">
        <w:t>zadbani</w:t>
      </w:r>
      <w:r>
        <w:t>a</w:t>
      </w:r>
      <w:r w:rsidR="001932AC">
        <w:t xml:space="preserve"> o to, żeby przy naprawach dróg gruzobetonem, materiał użyty do tego był bez domieszki wapna i tego typu materiałów, dlatego, że w momencie kiedy jest mokro i deszczowo robi się z tego mleko i jeżdżenie po t</w:t>
      </w:r>
      <w:r w:rsidR="00906A9B">
        <w:t>ym jest kłopotliwe, natomiast w </w:t>
      </w:r>
      <w:r w:rsidR="001932AC">
        <w:t xml:space="preserve">momencie kiedy jest bardzo sucho, unosi się pył i kurz taki wapienny. </w:t>
      </w:r>
    </w:p>
    <w:p w:rsidR="00244E3A" w:rsidRDefault="00244E3A" w:rsidP="00244E3A">
      <w:pPr>
        <w:jc w:val="both"/>
      </w:pPr>
    </w:p>
    <w:p w:rsidR="00097F73" w:rsidRPr="00097F73" w:rsidRDefault="009E7AE6" w:rsidP="00DA2F92">
      <w:pPr>
        <w:ind w:firstLine="708"/>
        <w:jc w:val="both"/>
      </w:pPr>
      <w:r>
        <w:t xml:space="preserve">Informuję, że </w:t>
      </w:r>
      <w:r w:rsidR="00097F73" w:rsidRPr="00097F73">
        <w:t>wykonawca prac związanych z modernizacją dróg gruntowych posiada atest na materiał (gruzobeton) wykorzystywany do utwardzania dróg. Wykonawca ten prowadzi też selekcj</w:t>
      </w:r>
      <w:r w:rsidR="00097F73">
        <w:t>ę</w:t>
      </w:r>
      <w:r w:rsidR="00097F73" w:rsidRPr="00097F73">
        <w:t xml:space="preserve"> materiału używanego jako gruzobeton, tzn. rozdziela różne rodzaje materiału, takie jak np. cegły, dachówki, bloczki betonowe przed ich skruszeniem. </w:t>
      </w:r>
    </w:p>
    <w:p w:rsidR="00097F73" w:rsidRPr="00097F73" w:rsidRDefault="00097F73" w:rsidP="00DA2F92">
      <w:pPr>
        <w:ind w:firstLine="708"/>
        <w:jc w:val="both"/>
      </w:pPr>
      <w:r>
        <w:t>N</w:t>
      </w:r>
      <w:r w:rsidRPr="00097F73">
        <w:t xml:space="preserve">a niektórych materiałach takich jak np. cegły mogą znajdować </w:t>
      </w:r>
      <w:r>
        <w:t xml:space="preserve"> </w:t>
      </w:r>
      <w:r w:rsidRPr="00097F73">
        <w:t xml:space="preserve">się pozostałości zapraw cementowo wapiennych. </w:t>
      </w:r>
      <w:r>
        <w:t xml:space="preserve"> </w:t>
      </w:r>
      <w:r w:rsidRPr="00097F73">
        <w:t xml:space="preserve">Są to jednak niewielkie ilości w formie zbrylonej, które nie powinny powodować pylenia ani znaczącego rozpuszczania w wodzie. </w:t>
      </w:r>
    </w:p>
    <w:p w:rsidR="00244E3A" w:rsidRDefault="00097F73" w:rsidP="00DA2F92">
      <w:pPr>
        <w:ind w:firstLine="708"/>
        <w:jc w:val="both"/>
      </w:pPr>
      <w:r w:rsidRPr="00097F73">
        <w:t xml:space="preserve">Wykonawca </w:t>
      </w:r>
      <w:r>
        <w:t>po</w:t>
      </w:r>
      <w:r w:rsidRPr="00097F73">
        <w:t>prosi</w:t>
      </w:r>
      <w:r>
        <w:t>ł</w:t>
      </w:r>
      <w:r w:rsidRPr="00097F73">
        <w:t xml:space="preserve"> o określenie miejsc, w których doszło do ww. sytuacji, ponieważ sugeruje, że mogło to nastąpić w rejonach, w których prowadzone są budowy i zbędne ilości wapna są przez ich właścicieli wysypywane w zaniżenia na drogi gruntowe.</w:t>
      </w:r>
    </w:p>
    <w:p w:rsidR="00244E3A" w:rsidRDefault="00244E3A" w:rsidP="00244E3A">
      <w:pPr>
        <w:jc w:val="both"/>
      </w:pPr>
    </w:p>
    <w:p w:rsidR="001932AC" w:rsidRDefault="00EB7706" w:rsidP="001932AC">
      <w:pPr>
        <w:pStyle w:val="Akapitzlist"/>
        <w:numPr>
          <w:ilvl w:val="0"/>
          <w:numId w:val="3"/>
        </w:numPr>
        <w:jc w:val="both"/>
      </w:pPr>
      <w:r>
        <w:t xml:space="preserve">W sprawie </w:t>
      </w:r>
      <w:r w:rsidR="001932AC">
        <w:t>interwencj</w:t>
      </w:r>
      <w:r>
        <w:t>i</w:t>
      </w:r>
      <w:r w:rsidR="001932AC">
        <w:t xml:space="preserve"> związan</w:t>
      </w:r>
      <w:r>
        <w:t>ej</w:t>
      </w:r>
      <w:r w:rsidR="001932AC">
        <w:t xml:space="preserve"> z posprzątaniem zwału zbytecznego materiału pozostawionego przez firmę naprawiającą drogę wojewódzką w Borgowie.</w:t>
      </w:r>
    </w:p>
    <w:p w:rsidR="001932AC" w:rsidRDefault="001932AC" w:rsidP="001932AC">
      <w:pPr>
        <w:pStyle w:val="Akapitzlist"/>
        <w:jc w:val="both"/>
      </w:pPr>
    </w:p>
    <w:p w:rsidR="005E634A" w:rsidRPr="005E634A" w:rsidRDefault="005E634A" w:rsidP="00DA2F92">
      <w:pPr>
        <w:ind w:firstLine="708"/>
        <w:jc w:val="both"/>
      </w:pPr>
      <w:r>
        <w:rPr>
          <w:rFonts w:cs="Times New Roman"/>
        </w:rPr>
        <w:t>Informuję, że stosowne</w:t>
      </w:r>
      <w:r w:rsidRPr="005E634A">
        <w:t xml:space="preserve"> pis</w:t>
      </w:r>
      <w:r w:rsidR="000633F2">
        <w:t>mo zostało przekazane do WZDW w </w:t>
      </w:r>
      <w:r w:rsidRPr="005E634A">
        <w:t>Poznaniu</w:t>
      </w:r>
      <w:r>
        <w:t>.</w:t>
      </w:r>
    </w:p>
    <w:p w:rsidR="00244E3A" w:rsidRDefault="00244E3A" w:rsidP="001932AC">
      <w:pPr>
        <w:jc w:val="both"/>
        <w:rPr>
          <w:rFonts w:cs="Times New Roman"/>
        </w:rPr>
      </w:pPr>
    </w:p>
    <w:p w:rsidR="001932AC" w:rsidRDefault="001932AC" w:rsidP="001932AC">
      <w:pPr>
        <w:jc w:val="both"/>
        <w:rPr>
          <w:rFonts w:cs="Times New Roman"/>
        </w:rPr>
      </w:pPr>
      <w:r>
        <w:rPr>
          <w:rFonts w:cs="Times New Roman"/>
        </w:rPr>
        <w:t>► Radn</w:t>
      </w:r>
      <w:r w:rsidR="00EB7706">
        <w:rPr>
          <w:rFonts w:cs="Times New Roman"/>
        </w:rPr>
        <w:t>ego</w:t>
      </w:r>
      <w:r>
        <w:rPr>
          <w:rFonts w:cs="Times New Roman"/>
        </w:rPr>
        <w:t>, Pan</w:t>
      </w:r>
      <w:r w:rsidR="00EB7706">
        <w:rPr>
          <w:rFonts w:cs="Times New Roman"/>
        </w:rPr>
        <w:t>a</w:t>
      </w:r>
      <w:r>
        <w:rPr>
          <w:rFonts w:cs="Times New Roman"/>
        </w:rPr>
        <w:t xml:space="preserve"> Tomasz</w:t>
      </w:r>
      <w:r w:rsidR="00EB7706">
        <w:rPr>
          <w:rFonts w:cs="Times New Roman"/>
        </w:rPr>
        <w:t>a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Klaczyński</w:t>
      </w:r>
      <w:r w:rsidR="00EB7706">
        <w:rPr>
          <w:rFonts w:cs="Times New Roman"/>
        </w:rPr>
        <w:t>ego</w:t>
      </w:r>
      <w:proofErr w:type="spellEnd"/>
      <w:r>
        <w:rPr>
          <w:rFonts w:cs="Times New Roman"/>
        </w:rPr>
        <w:t xml:space="preserve">: </w:t>
      </w:r>
    </w:p>
    <w:p w:rsidR="001932AC" w:rsidRDefault="001932AC" w:rsidP="001932AC">
      <w:pPr>
        <w:jc w:val="both"/>
        <w:rPr>
          <w:rFonts w:cs="Times New Roman"/>
        </w:rPr>
      </w:pPr>
    </w:p>
    <w:p w:rsidR="001932AC" w:rsidRDefault="00EB7706" w:rsidP="001932AC">
      <w:pPr>
        <w:pStyle w:val="Akapitzlist"/>
        <w:numPr>
          <w:ilvl w:val="0"/>
          <w:numId w:val="4"/>
        </w:numPr>
        <w:jc w:val="both"/>
      </w:pPr>
      <w:r>
        <w:t xml:space="preserve">w sprawie </w:t>
      </w:r>
      <w:r w:rsidR="001932AC">
        <w:t>zainteresowani</w:t>
      </w:r>
      <w:r>
        <w:t>a</w:t>
      </w:r>
      <w:r w:rsidR="001932AC">
        <w:t xml:space="preserve"> się Pana Burmistrza przejściami dla pieszych, a dokładnie słabej widoczności uczestników ruchu, czyli przechodniów przechodzących przez przejścia dla pieszych, nie tylko na drogach gminnych, ale i powiatowych. Pierwsze przejście, które zgłosił, to jest na drodze gminnej, ul. Kilińskiego, jadąc od tej strony za nowymi światłami i na ul. Chłapowskiego, wie, że nie jest to droga gminna, ale na niektórych przejściach kierowcy mają problem, żeby </w:t>
      </w:r>
      <w:r w:rsidR="001932AC">
        <w:lastRenderedPageBreak/>
        <w:t xml:space="preserve">dojrzeć przechodniów. W Gostyniu,  przy przejściach dla pieszych na lampach są dodatkowe lampy </w:t>
      </w:r>
      <w:proofErr w:type="spellStart"/>
      <w:r w:rsidR="001932AC">
        <w:t>ledowe</w:t>
      </w:r>
      <w:proofErr w:type="spellEnd"/>
      <w:r w:rsidR="001932AC">
        <w:t>, które poprawiają zdecydowanie widoczność na tych przejściach.</w:t>
      </w:r>
    </w:p>
    <w:p w:rsidR="00244E3A" w:rsidRDefault="00244E3A" w:rsidP="00244E3A">
      <w:pPr>
        <w:jc w:val="both"/>
      </w:pPr>
    </w:p>
    <w:p w:rsidR="00244E3A" w:rsidRDefault="005E634A" w:rsidP="00DA2F92">
      <w:pPr>
        <w:ind w:firstLine="708"/>
        <w:jc w:val="both"/>
      </w:pPr>
      <w:r>
        <w:t xml:space="preserve">Wyjaśniam, że </w:t>
      </w:r>
      <w:r w:rsidR="00CD783F">
        <w:t>o</w:t>
      </w:r>
      <w:r w:rsidR="004827D6" w:rsidRPr="00CD783F">
        <w:t>pisywana sytuacja dotyczy przejść dla pieszych przy których funkcjonuje oświetlenie uliczne, którego właścicielem jest ENEA Oświetlenie Sp</w:t>
      </w:r>
      <w:r w:rsidR="00CD783F">
        <w:t xml:space="preserve">. </w:t>
      </w:r>
      <w:r w:rsidR="004827D6" w:rsidRPr="00CD783F">
        <w:t>z o.o. W związku z powyższym nie ma możliwości instalowania na tej infrastrukturze dodatkowych urządzeń ze strony gminy. Zwrócimy się z zapytaniem do ENEA Oświetlenie</w:t>
      </w:r>
      <w:r w:rsidR="00CD783F">
        <w:t xml:space="preserve">, </w:t>
      </w:r>
      <w:r w:rsidR="004827D6" w:rsidRPr="00CD783F">
        <w:t>czy i na jakich warunkach byłoby to możliwe.</w:t>
      </w:r>
    </w:p>
    <w:p w:rsidR="00244E3A" w:rsidRDefault="00244E3A" w:rsidP="00244E3A">
      <w:pPr>
        <w:jc w:val="both"/>
      </w:pPr>
    </w:p>
    <w:p w:rsidR="00454B09" w:rsidRDefault="001932AC" w:rsidP="00454B09">
      <w:pPr>
        <w:pStyle w:val="Akapitzlist"/>
        <w:numPr>
          <w:ilvl w:val="0"/>
          <w:numId w:val="4"/>
        </w:numPr>
        <w:jc w:val="both"/>
      </w:pPr>
      <w:r>
        <w:t>powołując się  na § 39 ust.2  Statutu gminy Śrem, który odwołuje się do § 38 ust. 6 , uznał  udzieloną odpowiedź na jego zapytanie z ostatniej XXVI sesji, za niezadawalającą. Pytanie dotyczyło:  „podania podmiotów, do których Pan Prezes Śremskiego Sportu wystosował pismo w sprawie propozycji składania ofert na zakup części nieruchomości przy ul. Zamenhofa w Śremie.” Zwrócił się do Przewodniczącej z prośbą, żeby zobowiązała Burmistrza, o udzielenie niezwłocznej odpowiedzi na zadane pytanie.</w:t>
      </w:r>
      <w:r w:rsidR="00454B09">
        <w:t xml:space="preserve"> Dodatkowo poprosił o podanie podmiotów, do których nie zostało wysłane zapytanie oraz jakiej metody losowania użyto, czy była to forma elektroniczna.</w:t>
      </w:r>
    </w:p>
    <w:p w:rsidR="00454B09" w:rsidRDefault="00454B09" w:rsidP="00454B09">
      <w:pPr>
        <w:jc w:val="both"/>
      </w:pPr>
    </w:p>
    <w:p w:rsidR="0066638A" w:rsidRDefault="0066638A" w:rsidP="00DA2F92">
      <w:pPr>
        <w:autoSpaceDE w:val="0"/>
        <w:autoSpaceDN w:val="0"/>
        <w:adjustRightInd w:val="0"/>
        <w:ind w:firstLine="708"/>
        <w:jc w:val="both"/>
        <w:rPr>
          <w:bCs/>
          <w:i/>
        </w:rPr>
      </w:pPr>
      <w:r>
        <w:rPr>
          <w:bCs/>
        </w:rPr>
        <w:t>Przesyłam w załączeniu odpowiedź przygotowaną przez Prezesa Zarządu Śremski</w:t>
      </w:r>
      <w:r w:rsidR="00DA2F92">
        <w:rPr>
          <w:bCs/>
        </w:rPr>
        <w:t xml:space="preserve">ego </w:t>
      </w:r>
      <w:r>
        <w:rPr>
          <w:bCs/>
        </w:rPr>
        <w:t>Sport</w:t>
      </w:r>
      <w:r w:rsidR="00DA2F92">
        <w:rPr>
          <w:bCs/>
        </w:rPr>
        <w:t xml:space="preserve">u </w:t>
      </w:r>
      <w:r>
        <w:rPr>
          <w:bCs/>
        </w:rPr>
        <w:t xml:space="preserve"> Sp. z o.o. Pana Daniela Cicharskiego. </w:t>
      </w:r>
      <w:r w:rsidRPr="0066638A">
        <w:rPr>
          <w:bCs/>
          <w:i/>
        </w:rPr>
        <w:t>( załącznik nr 1 )</w:t>
      </w:r>
    </w:p>
    <w:p w:rsidR="00DA2F92" w:rsidRDefault="00DA2F92" w:rsidP="00DA2F92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66638A" w:rsidRDefault="0066638A" w:rsidP="0066638A">
      <w:pPr>
        <w:autoSpaceDE w:val="0"/>
        <w:autoSpaceDN w:val="0"/>
        <w:adjustRightInd w:val="0"/>
        <w:jc w:val="both"/>
        <w:rPr>
          <w:bCs/>
        </w:rPr>
      </w:pPr>
    </w:p>
    <w:p w:rsidR="001932AC" w:rsidRDefault="001932AC" w:rsidP="001932AC">
      <w:pPr>
        <w:jc w:val="both"/>
        <w:rPr>
          <w:b/>
        </w:rPr>
      </w:pPr>
      <w:r>
        <w:rPr>
          <w:b/>
        </w:rPr>
        <w:t>ZAPYTANIA:</w:t>
      </w:r>
    </w:p>
    <w:p w:rsidR="001932AC" w:rsidRDefault="001932AC" w:rsidP="001932AC">
      <w:pPr>
        <w:jc w:val="both"/>
      </w:pPr>
    </w:p>
    <w:p w:rsidR="001932AC" w:rsidRDefault="001932AC" w:rsidP="001932AC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</w:t>
      </w:r>
      <w:r w:rsidR="00454B09">
        <w:t>ego</w:t>
      </w:r>
      <w:r>
        <w:t>, Pan</w:t>
      </w:r>
      <w:r w:rsidR="00454B09">
        <w:t>a</w:t>
      </w:r>
      <w:r>
        <w:t xml:space="preserve"> Cezar</w:t>
      </w:r>
      <w:r w:rsidR="00454B09">
        <w:t>ego</w:t>
      </w:r>
      <w:r>
        <w:t xml:space="preserve"> Strzelc</w:t>
      </w:r>
      <w:r w:rsidR="00454B09">
        <w:t xml:space="preserve">a w sprawie </w:t>
      </w:r>
      <w:r>
        <w:t>podani</w:t>
      </w:r>
      <w:r w:rsidR="00454B09">
        <w:t>a</w:t>
      </w:r>
      <w:r>
        <w:t xml:space="preserve"> podstawy prawnej, na jakiej podstawie prawnej są przeprowadzane kontrole przez funkcjonariuszy Straży Miejskiej w zakresie termicznego przekształcania odpadów?</w:t>
      </w:r>
    </w:p>
    <w:p w:rsidR="001932AC" w:rsidRDefault="001932AC" w:rsidP="001932AC">
      <w:pPr>
        <w:jc w:val="both"/>
      </w:pPr>
    </w:p>
    <w:p w:rsidR="00445895" w:rsidRPr="00445895" w:rsidRDefault="00445895" w:rsidP="00445895">
      <w:pPr>
        <w:ind w:firstLine="426"/>
        <w:jc w:val="both"/>
        <w:rPr>
          <w:rFonts w:eastAsia="Times New Roman"/>
          <w:bCs/>
          <w:kern w:val="36"/>
          <w:szCs w:val="28"/>
          <w:lang w:eastAsia="pl-PL"/>
        </w:rPr>
      </w:pPr>
      <w:r>
        <w:rPr>
          <w:rFonts w:eastAsia="Times New Roman"/>
          <w:bCs/>
          <w:kern w:val="36"/>
          <w:szCs w:val="28"/>
          <w:lang w:eastAsia="pl-PL"/>
        </w:rPr>
        <w:t>I</w:t>
      </w:r>
      <w:r w:rsidRPr="00445895">
        <w:rPr>
          <w:rFonts w:eastAsia="Times New Roman"/>
          <w:bCs/>
          <w:kern w:val="36"/>
          <w:szCs w:val="28"/>
          <w:lang w:eastAsia="pl-PL"/>
        </w:rPr>
        <w:t>nformuję, że przedmiotem kontroli jest  sprawdzenie prawidłowości gospodarowania odpadami związanych z wykorzystaniem odpadów jako paliwo</w:t>
      </w:r>
      <w:r>
        <w:rPr>
          <w:rFonts w:eastAsia="Times New Roman"/>
          <w:bCs/>
          <w:kern w:val="36"/>
          <w:szCs w:val="28"/>
          <w:lang w:eastAsia="pl-PL"/>
        </w:rPr>
        <w:t>.</w:t>
      </w:r>
    </w:p>
    <w:p w:rsidR="00445895" w:rsidRPr="001B5867" w:rsidRDefault="00445895" w:rsidP="00445895">
      <w:pPr>
        <w:ind w:firstLine="426"/>
        <w:jc w:val="both"/>
        <w:rPr>
          <w:rFonts w:eastAsia="Times New Roman"/>
          <w:bCs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 xml:space="preserve">Kontrola ma związek z możliwością wykorzystywania odpadów komunalnych powstających w gospodarstwach domowych jako opał do spalania w domowych piecach różnego rodzaju. </w:t>
      </w:r>
    </w:p>
    <w:p w:rsidR="00445895" w:rsidRPr="001B5867" w:rsidRDefault="00445895" w:rsidP="00445895">
      <w:pPr>
        <w:jc w:val="both"/>
        <w:rPr>
          <w:rFonts w:eastAsia="Times New Roman"/>
          <w:bCs/>
          <w:kern w:val="36"/>
          <w:szCs w:val="28"/>
          <w:lang w:eastAsia="pl-PL"/>
        </w:rPr>
      </w:pPr>
    </w:p>
    <w:p w:rsidR="00445895" w:rsidRPr="00445895" w:rsidRDefault="00445895" w:rsidP="00445895">
      <w:pPr>
        <w:ind w:firstLine="360"/>
        <w:jc w:val="both"/>
        <w:rPr>
          <w:rFonts w:eastAsia="Times New Roman"/>
          <w:bCs/>
          <w:kern w:val="36"/>
          <w:szCs w:val="28"/>
          <w:lang w:eastAsia="pl-PL"/>
        </w:rPr>
      </w:pPr>
      <w:r w:rsidRPr="00445895">
        <w:rPr>
          <w:rFonts w:eastAsia="Times New Roman"/>
          <w:bCs/>
          <w:kern w:val="36"/>
          <w:szCs w:val="28"/>
          <w:lang w:eastAsia="pl-PL"/>
        </w:rPr>
        <w:lastRenderedPageBreak/>
        <w:t>Podstawą prawną do przeprowadzenia kontroli są następujące przepisy prawne:</w:t>
      </w:r>
    </w:p>
    <w:p w:rsidR="00445895" w:rsidRPr="001B5867" w:rsidRDefault="00445895" w:rsidP="00445895">
      <w:pPr>
        <w:numPr>
          <w:ilvl w:val="0"/>
          <w:numId w:val="6"/>
        </w:numPr>
        <w:jc w:val="both"/>
        <w:rPr>
          <w:rFonts w:eastAsia="Times New Roman"/>
          <w:bCs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>Art. 155 ustawy z dnia 14 grudnia 2012 r. o odpadach (Dz. U. z 2013 r., poz. 21 z </w:t>
      </w:r>
      <w:proofErr w:type="spellStart"/>
      <w:r w:rsidRPr="001B5867">
        <w:rPr>
          <w:rFonts w:eastAsia="Times New Roman"/>
          <w:bCs/>
          <w:kern w:val="36"/>
          <w:szCs w:val="28"/>
          <w:lang w:eastAsia="pl-PL"/>
        </w:rPr>
        <w:t>późn</w:t>
      </w:r>
      <w:proofErr w:type="spellEnd"/>
      <w:r w:rsidRPr="001B5867">
        <w:rPr>
          <w:rFonts w:eastAsia="Times New Roman"/>
          <w:bCs/>
          <w:kern w:val="36"/>
          <w:szCs w:val="28"/>
          <w:lang w:eastAsia="pl-PL"/>
        </w:rPr>
        <w:t xml:space="preserve">. zm.) – 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 xml:space="preserve">„Termiczne przekształcanie odpadów prowadzi się wyłącznie w spalarniach odpadów lub we </w:t>
      </w:r>
      <w:proofErr w:type="spellStart"/>
      <w:r w:rsidRPr="001B5867">
        <w:rPr>
          <w:rFonts w:eastAsia="Times New Roman"/>
          <w:bCs/>
          <w:i/>
          <w:kern w:val="36"/>
          <w:szCs w:val="28"/>
          <w:lang w:eastAsia="pl-PL"/>
        </w:rPr>
        <w:t>współspalarniach</w:t>
      </w:r>
      <w:proofErr w:type="spellEnd"/>
      <w:r w:rsidRPr="001B5867">
        <w:rPr>
          <w:rFonts w:eastAsia="Times New Roman"/>
          <w:bCs/>
          <w:i/>
          <w:kern w:val="36"/>
          <w:szCs w:val="28"/>
          <w:lang w:eastAsia="pl-PL"/>
        </w:rPr>
        <w:t xml:space="preserve"> odpadów”</w:t>
      </w:r>
      <w:r w:rsidRPr="001B5867">
        <w:rPr>
          <w:rFonts w:eastAsia="Times New Roman"/>
          <w:bCs/>
          <w:kern w:val="36"/>
          <w:szCs w:val="28"/>
          <w:lang w:eastAsia="pl-PL"/>
        </w:rPr>
        <w:t xml:space="preserve">. </w:t>
      </w:r>
    </w:p>
    <w:p w:rsidR="00445895" w:rsidRPr="001B5867" w:rsidRDefault="00445895" w:rsidP="00445895">
      <w:pPr>
        <w:numPr>
          <w:ilvl w:val="0"/>
          <w:numId w:val="6"/>
        </w:numPr>
        <w:jc w:val="both"/>
        <w:rPr>
          <w:rFonts w:eastAsia="Times New Roman"/>
          <w:bCs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>Art. 191 ustawy z dnia 14 grudnia 2012 r. o odpadach (Dz. U. z 2013 r., poz. 21 z </w:t>
      </w:r>
      <w:proofErr w:type="spellStart"/>
      <w:r w:rsidRPr="001B5867">
        <w:rPr>
          <w:rFonts w:eastAsia="Times New Roman"/>
          <w:bCs/>
          <w:kern w:val="36"/>
          <w:szCs w:val="28"/>
          <w:lang w:eastAsia="pl-PL"/>
        </w:rPr>
        <w:t>późn</w:t>
      </w:r>
      <w:proofErr w:type="spellEnd"/>
      <w:r w:rsidRPr="001B5867">
        <w:rPr>
          <w:rFonts w:eastAsia="Times New Roman"/>
          <w:bCs/>
          <w:kern w:val="36"/>
          <w:szCs w:val="28"/>
          <w:lang w:eastAsia="pl-PL"/>
        </w:rPr>
        <w:t xml:space="preserve">. zm.): 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 xml:space="preserve">„Kto, wbrew przepisowi art. 155, termicznie przekształca odpady poza spalarnią odpadów lub </w:t>
      </w:r>
      <w:proofErr w:type="spellStart"/>
      <w:r w:rsidRPr="001B5867">
        <w:rPr>
          <w:rFonts w:eastAsia="Times New Roman"/>
          <w:bCs/>
          <w:i/>
          <w:kern w:val="36"/>
          <w:szCs w:val="28"/>
          <w:lang w:eastAsia="pl-PL"/>
        </w:rPr>
        <w:t>współspalarnią</w:t>
      </w:r>
      <w:proofErr w:type="spellEnd"/>
      <w:r w:rsidRPr="001B5867">
        <w:rPr>
          <w:rFonts w:eastAsia="Times New Roman"/>
          <w:bCs/>
          <w:i/>
          <w:kern w:val="36"/>
          <w:szCs w:val="28"/>
          <w:lang w:eastAsia="pl-PL"/>
        </w:rPr>
        <w:t xml:space="preserve"> odpadów podlega karze aresztu albo grzywny”</w:t>
      </w:r>
      <w:r w:rsidRPr="001B5867">
        <w:rPr>
          <w:rFonts w:eastAsia="Times New Roman"/>
          <w:bCs/>
          <w:kern w:val="36"/>
          <w:szCs w:val="28"/>
          <w:lang w:eastAsia="pl-PL"/>
        </w:rPr>
        <w:t>.</w:t>
      </w:r>
    </w:p>
    <w:p w:rsidR="00445895" w:rsidRPr="001B5867" w:rsidRDefault="00445895" w:rsidP="00445895">
      <w:pPr>
        <w:pStyle w:val="Akapitzlist"/>
        <w:numPr>
          <w:ilvl w:val="0"/>
          <w:numId w:val="6"/>
        </w:numPr>
        <w:jc w:val="both"/>
        <w:rPr>
          <w:rFonts w:eastAsia="Times New Roman"/>
          <w:bCs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>art. 379 ust. 1 ustawy z dnia 27 kwietnia 2001 r. Prawo ochrony środowiska (Dz. U. z 2016</w:t>
      </w:r>
      <w:r>
        <w:rPr>
          <w:rFonts w:eastAsia="Times New Roman"/>
          <w:bCs/>
          <w:kern w:val="36"/>
          <w:szCs w:val="28"/>
          <w:lang w:eastAsia="pl-PL"/>
        </w:rPr>
        <w:t xml:space="preserve"> r.</w:t>
      </w:r>
      <w:r w:rsidRPr="001B5867">
        <w:rPr>
          <w:rFonts w:eastAsia="Times New Roman"/>
          <w:bCs/>
          <w:kern w:val="36"/>
          <w:szCs w:val="28"/>
          <w:lang w:eastAsia="pl-PL"/>
        </w:rPr>
        <w:t xml:space="preserve"> poz. 672 z </w:t>
      </w:r>
      <w:proofErr w:type="spellStart"/>
      <w:r w:rsidRPr="001B5867">
        <w:rPr>
          <w:rFonts w:eastAsia="Times New Roman"/>
          <w:bCs/>
          <w:kern w:val="36"/>
          <w:szCs w:val="28"/>
          <w:lang w:eastAsia="pl-PL"/>
        </w:rPr>
        <w:t>późn</w:t>
      </w:r>
      <w:proofErr w:type="spellEnd"/>
      <w:r w:rsidRPr="001B5867">
        <w:rPr>
          <w:rFonts w:eastAsia="Times New Roman"/>
          <w:bCs/>
          <w:kern w:val="36"/>
          <w:szCs w:val="28"/>
          <w:lang w:eastAsia="pl-PL"/>
        </w:rPr>
        <w:t>. zm.): „M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>arszałek województwa, starosta oraz wójt, burmistrz</w:t>
      </w:r>
      <w:r w:rsidRPr="001B5867">
        <w:rPr>
          <w:rFonts w:eastAsia="Times New Roman"/>
          <w:b/>
          <w:bCs/>
          <w:i/>
          <w:kern w:val="36"/>
          <w:szCs w:val="28"/>
          <w:lang w:eastAsia="pl-PL"/>
        </w:rPr>
        <w:t xml:space="preserve"> 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>lub prezydent miasta sprawują kontrolę przestrzegania i stosowania przepisów o ochronie środowiska w zakresie objętym właściwością tych organów</w:t>
      </w:r>
      <w:r w:rsidRPr="001B5867">
        <w:rPr>
          <w:rFonts w:eastAsia="Times New Roman"/>
          <w:bCs/>
          <w:kern w:val="36"/>
          <w:szCs w:val="28"/>
          <w:lang w:eastAsia="pl-PL"/>
        </w:rPr>
        <w:t>.”</w:t>
      </w:r>
    </w:p>
    <w:p w:rsidR="00445895" w:rsidRPr="001B5867" w:rsidRDefault="00445895" w:rsidP="00445895">
      <w:pPr>
        <w:pStyle w:val="Akapitzlist"/>
        <w:numPr>
          <w:ilvl w:val="0"/>
          <w:numId w:val="6"/>
        </w:numPr>
        <w:jc w:val="both"/>
        <w:rPr>
          <w:rFonts w:eastAsia="Times New Roman"/>
          <w:bCs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>art. 379 ust. 2 ustawy z dnia 27 kwietnia 2001 r. Pra</w:t>
      </w:r>
      <w:r>
        <w:rPr>
          <w:rFonts w:eastAsia="Times New Roman"/>
          <w:bCs/>
          <w:kern w:val="36"/>
          <w:szCs w:val="28"/>
          <w:lang w:eastAsia="pl-PL"/>
        </w:rPr>
        <w:t>wo ochrony środowiska</w:t>
      </w:r>
      <w:r w:rsidRPr="001B5867">
        <w:rPr>
          <w:rFonts w:eastAsia="Times New Roman"/>
          <w:bCs/>
          <w:kern w:val="36"/>
          <w:szCs w:val="28"/>
          <w:lang w:eastAsia="pl-PL"/>
        </w:rPr>
        <w:t xml:space="preserve">: 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 xml:space="preserve">„Organy, o których mowa w ust. 1, mogą upoważnić do wykonywania funkcji kontrolnych pracowników podległych im urzędów marszałkowskich, powiatowych, miejskich lub gminnych lub funkcjonariuszy straży gminnych”. </w:t>
      </w:r>
    </w:p>
    <w:p w:rsidR="00445895" w:rsidRPr="001B5867" w:rsidRDefault="00445895" w:rsidP="00445895">
      <w:pPr>
        <w:pStyle w:val="Akapitzlist"/>
        <w:numPr>
          <w:ilvl w:val="0"/>
          <w:numId w:val="6"/>
        </w:numPr>
        <w:jc w:val="both"/>
        <w:rPr>
          <w:rFonts w:eastAsia="Times New Roman"/>
          <w:bCs/>
          <w:i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>art. 379 ust. 3 ustawy z dnia 27 kwietnia 2001 r. Pra</w:t>
      </w:r>
      <w:r>
        <w:rPr>
          <w:rFonts w:eastAsia="Times New Roman"/>
          <w:bCs/>
          <w:kern w:val="36"/>
          <w:szCs w:val="28"/>
          <w:lang w:eastAsia="pl-PL"/>
        </w:rPr>
        <w:t>wo ochrony środowiska</w:t>
      </w:r>
      <w:r w:rsidRPr="001B5867">
        <w:rPr>
          <w:rFonts w:eastAsia="Times New Roman"/>
          <w:bCs/>
          <w:kern w:val="36"/>
          <w:szCs w:val="28"/>
          <w:lang w:eastAsia="pl-PL"/>
        </w:rPr>
        <w:t xml:space="preserve">: 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>„Kontrolujący, wykonując kontrolę, jest uprawniony do:</w:t>
      </w:r>
    </w:p>
    <w:p w:rsidR="00445895" w:rsidRPr="001B5867" w:rsidRDefault="00445895" w:rsidP="00445895">
      <w:pPr>
        <w:pStyle w:val="Akapitzlist"/>
        <w:numPr>
          <w:ilvl w:val="0"/>
          <w:numId w:val="7"/>
        </w:numPr>
        <w:ind w:left="1134" w:hanging="425"/>
        <w:jc w:val="both"/>
        <w:rPr>
          <w:rFonts w:eastAsia="Times New Roman"/>
          <w:bCs/>
          <w:i/>
          <w:kern w:val="36"/>
          <w:szCs w:val="28"/>
          <w:lang w:eastAsia="pl-PL"/>
        </w:rPr>
      </w:pPr>
      <w:r w:rsidRPr="001B5867">
        <w:rPr>
          <w:rFonts w:eastAsia="Times New Roman"/>
          <w:bCs/>
          <w:i/>
          <w:kern w:val="36"/>
          <w:szCs w:val="28"/>
          <w:lang w:eastAsia="pl-PL"/>
        </w:rPr>
        <w:t>wstępu wraz z rzeczoznawcami i niezbędnym sprzętem przez całą dobę na teren nieruchomości, obiektu  lub ich części, na których prowadzona jest działalność gospodarcza, a w godzinach od 6 do 22 – na pozostały teren;</w:t>
      </w:r>
    </w:p>
    <w:p w:rsidR="00445895" w:rsidRPr="001B5867" w:rsidRDefault="00445895" w:rsidP="00445895">
      <w:pPr>
        <w:pStyle w:val="Akapitzlist"/>
        <w:numPr>
          <w:ilvl w:val="0"/>
          <w:numId w:val="7"/>
        </w:numPr>
        <w:ind w:left="1134" w:hanging="425"/>
        <w:jc w:val="both"/>
        <w:rPr>
          <w:rFonts w:eastAsia="Times New Roman"/>
          <w:bCs/>
          <w:i/>
          <w:kern w:val="36"/>
          <w:szCs w:val="28"/>
          <w:lang w:eastAsia="pl-PL"/>
        </w:rPr>
      </w:pPr>
      <w:r w:rsidRPr="001B5867">
        <w:rPr>
          <w:rFonts w:eastAsia="Times New Roman"/>
          <w:bCs/>
          <w:i/>
          <w:kern w:val="36"/>
          <w:szCs w:val="28"/>
          <w:lang w:eastAsia="pl-PL"/>
        </w:rPr>
        <w:t>przeprowadzania badań lub wykonywania innych niezbędnych czynności kontrolnych;</w:t>
      </w:r>
    </w:p>
    <w:p w:rsidR="00445895" w:rsidRPr="001B5867" w:rsidRDefault="00445895" w:rsidP="00445895">
      <w:pPr>
        <w:pStyle w:val="Akapitzlist"/>
        <w:numPr>
          <w:ilvl w:val="0"/>
          <w:numId w:val="7"/>
        </w:numPr>
        <w:ind w:left="1134" w:hanging="425"/>
        <w:jc w:val="both"/>
        <w:rPr>
          <w:rFonts w:eastAsia="Times New Roman"/>
          <w:bCs/>
          <w:i/>
          <w:kern w:val="36"/>
          <w:szCs w:val="28"/>
          <w:lang w:eastAsia="pl-PL"/>
        </w:rPr>
      </w:pPr>
      <w:r w:rsidRPr="001B5867">
        <w:rPr>
          <w:rFonts w:eastAsia="Times New Roman"/>
          <w:bCs/>
          <w:i/>
          <w:kern w:val="36"/>
          <w:szCs w:val="28"/>
          <w:lang w:eastAsia="pl-PL"/>
        </w:rPr>
        <w:t>żądania pisemnych lub ust</w:t>
      </w:r>
      <w:r w:rsidR="00906A9B">
        <w:rPr>
          <w:rFonts w:eastAsia="Times New Roman"/>
          <w:bCs/>
          <w:i/>
          <w:kern w:val="36"/>
          <w:szCs w:val="28"/>
          <w:lang w:eastAsia="pl-PL"/>
        </w:rPr>
        <w:t>nych informacji oraz wzywania i 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>przesłuchiwania osób w zakresie niezbędnym do ustalenia stanu faktycznego;</w:t>
      </w:r>
    </w:p>
    <w:p w:rsidR="00445895" w:rsidRPr="001B5867" w:rsidRDefault="00445895" w:rsidP="00445895">
      <w:pPr>
        <w:pStyle w:val="Akapitzlist"/>
        <w:numPr>
          <w:ilvl w:val="0"/>
          <w:numId w:val="7"/>
        </w:numPr>
        <w:ind w:left="1134" w:hanging="425"/>
        <w:jc w:val="both"/>
        <w:rPr>
          <w:rFonts w:eastAsia="Times New Roman"/>
          <w:bCs/>
          <w:i/>
          <w:kern w:val="36"/>
          <w:szCs w:val="28"/>
          <w:lang w:eastAsia="pl-PL"/>
        </w:rPr>
      </w:pPr>
      <w:r w:rsidRPr="001B5867">
        <w:rPr>
          <w:rFonts w:eastAsia="Times New Roman"/>
          <w:bCs/>
          <w:i/>
          <w:kern w:val="36"/>
          <w:szCs w:val="28"/>
          <w:lang w:eastAsia="pl-PL"/>
        </w:rPr>
        <w:t>żądania okazania dokumentów i udostępnienia wszelkich danych mających związek z problematyką kontroli.</w:t>
      </w:r>
    </w:p>
    <w:p w:rsidR="00445895" w:rsidRPr="001B5867" w:rsidRDefault="00445895" w:rsidP="00445895">
      <w:pPr>
        <w:numPr>
          <w:ilvl w:val="0"/>
          <w:numId w:val="6"/>
        </w:numPr>
        <w:jc w:val="both"/>
        <w:rPr>
          <w:rFonts w:eastAsia="Times New Roman"/>
          <w:bCs/>
          <w:i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>art. 379 ust. 6 ustawy z dnia 27 kwietnia 2001 r. Pra</w:t>
      </w:r>
      <w:r>
        <w:rPr>
          <w:rFonts w:eastAsia="Times New Roman"/>
          <w:bCs/>
          <w:kern w:val="36"/>
          <w:szCs w:val="28"/>
          <w:lang w:eastAsia="pl-PL"/>
        </w:rPr>
        <w:t>wo ochrony środowiska</w:t>
      </w:r>
      <w:r w:rsidRPr="001B5867">
        <w:rPr>
          <w:rFonts w:eastAsia="Times New Roman"/>
          <w:bCs/>
          <w:kern w:val="36"/>
          <w:szCs w:val="28"/>
          <w:lang w:eastAsia="pl-PL"/>
        </w:rPr>
        <w:t xml:space="preserve">: 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>„Kierownik kontrolowanego podmiotu oraz kontrolowana osoba fizyczna obowiązani są umożliwi</w:t>
      </w:r>
      <w:r w:rsidR="00906A9B">
        <w:rPr>
          <w:rFonts w:eastAsia="Times New Roman"/>
          <w:bCs/>
          <w:i/>
          <w:kern w:val="36"/>
          <w:szCs w:val="28"/>
          <w:lang w:eastAsia="pl-PL"/>
        </w:rPr>
        <w:t>ć przeprowadzanie kontroli, a w 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>szczególności dokonanie czynności, o których mowa w ust. 3”.</w:t>
      </w:r>
    </w:p>
    <w:p w:rsidR="00445895" w:rsidRPr="001B5867" w:rsidRDefault="00445895" w:rsidP="00445895">
      <w:pPr>
        <w:numPr>
          <w:ilvl w:val="0"/>
          <w:numId w:val="6"/>
        </w:numPr>
        <w:jc w:val="both"/>
        <w:rPr>
          <w:rFonts w:eastAsia="Times New Roman"/>
          <w:bCs/>
          <w:i/>
          <w:kern w:val="36"/>
          <w:szCs w:val="28"/>
          <w:lang w:eastAsia="pl-PL"/>
        </w:rPr>
      </w:pPr>
      <w:r w:rsidRPr="001B5867">
        <w:rPr>
          <w:rFonts w:eastAsia="Times New Roman"/>
          <w:bCs/>
          <w:kern w:val="36"/>
          <w:szCs w:val="28"/>
          <w:lang w:eastAsia="pl-PL"/>
        </w:rPr>
        <w:t>art. 225 § 1 ustawy z dnia 6 czerwca 1997 r. Kodeks karny (Dz. U. z 2016 r., poz. 1137)</w:t>
      </w:r>
      <w:r w:rsidRPr="001B5867">
        <w:rPr>
          <w:rFonts w:eastAsia="Times New Roman"/>
          <w:bCs/>
          <w:i/>
          <w:kern w:val="36"/>
          <w:szCs w:val="28"/>
          <w:lang w:eastAsia="pl-PL"/>
        </w:rPr>
        <w:t>:”Kto osobie uprawnionej do przeprowadzania kontroli w zakresie ochrony środowiska lub osobie przybranej jej do pomocy udaremnia lub utrudnia wykonanie czynności służbowej, podlega karze pozbawienia wolności do lat 3”.</w:t>
      </w:r>
    </w:p>
    <w:p w:rsidR="00244E3A" w:rsidRDefault="00244E3A" w:rsidP="001932AC">
      <w:pPr>
        <w:jc w:val="both"/>
        <w:rPr>
          <w:rFonts w:cs="Times New Roman"/>
          <w:sz w:val="24"/>
          <w:szCs w:val="24"/>
          <w:lang w:eastAsia="pl-PL"/>
        </w:rPr>
      </w:pPr>
    </w:p>
    <w:p w:rsidR="001932AC" w:rsidRDefault="001932AC" w:rsidP="001932AC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454B09">
        <w:t>ego</w:t>
      </w:r>
      <w:r>
        <w:t>, Pan</w:t>
      </w:r>
      <w:r w:rsidR="00454B09">
        <w:t>a</w:t>
      </w:r>
      <w:r>
        <w:t xml:space="preserve"> Mark</w:t>
      </w:r>
      <w:r w:rsidR="00454B09">
        <w:t>a</w:t>
      </w:r>
      <w:r>
        <w:t xml:space="preserve"> Basaj</w:t>
      </w:r>
      <w:r w:rsidR="00454B09">
        <w:t>a</w:t>
      </w:r>
      <w:r>
        <w:t>:</w:t>
      </w:r>
    </w:p>
    <w:p w:rsidR="00454B09" w:rsidRDefault="00454B09" w:rsidP="001932AC">
      <w:pPr>
        <w:jc w:val="both"/>
      </w:pPr>
    </w:p>
    <w:p w:rsidR="001932AC" w:rsidRPr="00454B09" w:rsidRDefault="001932AC" w:rsidP="001932AC">
      <w:pPr>
        <w:pStyle w:val="Akapitzlist"/>
        <w:numPr>
          <w:ilvl w:val="0"/>
          <w:numId w:val="5"/>
        </w:numPr>
        <w:jc w:val="both"/>
      </w:pPr>
      <w:r>
        <w:t xml:space="preserve">Jaka osoba będzie, bądź jaki podmiot będzie pełnił funkcję inspektora nadzoru ze strony inwestora przy remoncie basenu i </w:t>
      </w:r>
      <w:r>
        <w:rPr>
          <w:rFonts w:cs="Times New Roman"/>
          <w:szCs w:val="28"/>
        </w:rPr>
        <w:t>jaki ba</w:t>
      </w:r>
      <w:r>
        <w:rPr>
          <w:szCs w:val="28"/>
        </w:rPr>
        <w:t>nk udzielił promesy kredytowej na domknięcie finansowania w związku z III przetargiem na remont basenu?</w:t>
      </w:r>
    </w:p>
    <w:p w:rsidR="00454B09" w:rsidRDefault="00454B09" w:rsidP="00454B09">
      <w:pPr>
        <w:jc w:val="both"/>
      </w:pPr>
    </w:p>
    <w:p w:rsidR="00762C8C" w:rsidRDefault="00762C8C" w:rsidP="00762C8C">
      <w:pPr>
        <w:autoSpaceDE w:val="0"/>
        <w:autoSpaceDN w:val="0"/>
        <w:adjustRightInd w:val="0"/>
        <w:ind w:firstLine="708"/>
        <w:jc w:val="both"/>
        <w:rPr>
          <w:bCs/>
          <w:i/>
        </w:rPr>
      </w:pPr>
      <w:r>
        <w:rPr>
          <w:bCs/>
        </w:rPr>
        <w:t xml:space="preserve">Przesyłam w załączeniu odpowiedź przygotowaną przez Prezesa Zarządu Śremskiego Sportu  Sp. z o.o. Pana Daniela Cicharskiego. </w:t>
      </w:r>
      <w:r w:rsidRPr="0066638A">
        <w:rPr>
          <w:bCs/>
          <w:i/>
        </w:rPr>
        <w:t>( załącznik nr 1 )</w:t>
      </w:r>
    </w:p>
    <w:p w:rsidR="00244E3A" w:rsidRDefault="00DA2F92" w:rsidP="00454B09">
      <w:pPr>
        <w:jc w:val="both"/>
      </w:pPr>
      <w:r>
        <w:t xml:space="preserve"> </w:t>
      </w:r>
    </w:p>
    <w:p w:rsidR="001932AC" w:rsidRPr="00454B09" w:rsidRDefault="001932AC" w:rsidP="001932AC">
      <w:pPr>
        <w:pStyle w:val="Akapitzlist"/>
        <w:numPr>
          <w:ilvl w:val="0"/>
          <w:numId w:val="5"/>
        </w:numPr>
        <w:jc w:val="both"/>
      </w:pPr>
      <w:r>
        <w:rPr>
          <w:szCs w:val="28"/>
        </w:rPr>
        <w:t>Gdzie powstaną dwa pełnowymiarowe boiska treningowe w 2018 r. , o czym Pan Burmistrz mówił na ostatnim posiedzeniu Komisji Oświaty, Kultury i Sportu, gdzie zostaną one zlokalizowane?</w:t>
      </w:r>
    </w:p>
    <w:p w:rsidR="00244E3A" w:rsidRDefault="00244E3A" w:rsidP="00454B09">
      <w:pPr>
        <w:jc w:val="both"/>
      </w:pPr>
    </w:p>
    <w:p w:rsidR="00D864A8" w:rsidRPr="00D864A8" w:rsidRDefault="00C01B1D" w:rsidP="00D864A8">
      <w:pPr>
        <w:ind w:firstLine="360"/>
        <w:jc w:val="both"/>
      </w:pPr>
      <w:r w:rsidRPr="00D864A8">
        <w:t xml:space="preserve">Informuję, że </w:t>
      </w:r>
      <w:r w:rsidR="00D864A8" w:rsidRPr="00D864A8">
        <w:t>z</w:t>
      </w:r>
      <w:r w:rsidR="00C96FAE" w:rsidRPr="00D864A8">
        <w:t xml:space="preserve">godnie z programem Boiska Sportowe 2016-2018 przewidziano modernizację pełnowymiarowej płyty bocznej boiska w Parku im. Powstańców Wlkp. i wykonanie nawierzchni ze sztucznej trawy. </w:t>
      </w:r>
    </w:p>
    <w:p w:rsidR="00C96FAE" w:rsidRPr="00D864A8" w:rsidRDefault="00C96FAE" w:rsidP="007B701F">
      <w:pPr>
        <w:ind w:firstLine="360"/>
        <w:jc w:val="both"/>
      </w:pPr>
      <w:r w:rsidRPr="00D864A8">
        <w:t xml:space="preserve">Na dzień dzisiejszy nie ustalono lokalizacji drugiego </w:t>
      </w:r>
      <w:r w:rsidR="007B701F">
        <w:t xml:space="preserve">treningowego </w:t>
      </w:r>
      <w:r w:rsidRPr="00D864A8">
        <w:t>boiska.</w:t>
      </w:r>
    </w:p>
    <w:p w:rsidR="007B701F" w:rsidRDefault="007B701F" w:rsidP="00454B09">
      <w:pPr>
        <w:jc w:val="both"/>
      </w:pPr>
    </w:p>
    <w:p w:rsidR="001932AC" w:rsidRDefault="001932AC" w:rsidP="001932AC">
      <w:pPr>
        <w:pStyle w:val="Akapitzlist"/>
        <w:numPr>
          <w:ilvl w:val="0"/>
          <w:numId w:val="5"/>
        </w:numPr>
        <w:jc w:val="both"/>
      </w:pPr>
      <w:r>
        <w:t xml:space="preserve">Jakie są ustalenia rozmowy pomiędzy Panem Burmistrzem, a Dyrektorem </w:t>
      </w:r>
      <w:r>
        <w:rPr>
          <w:szCs w:val="28"/>
        </w:rPr>
        <w:t>Wielkopolskiego Zarządu Dróg Wojewódzkich, dotyczące wyjazdu na obwodnicę, dojścia do przystanku na ul. Gostyńską z Grzymysławia oraz sygnalizacji na przejściu dla pieszych  w Pyszącej?</w:t>
      </w:r>
    </w:p>
    <w:p w:rsidR="001932AC" w:rsidRDefault="001932AC" w:rsidP="001932AC">
      <w:pPr>
        <w:jc w:val="both"/>
      </w:pPr>
    </w:p>
    <w:p w:rsidR="00CB3100" w:rsidRPr="00CB3100" w:rsidRDefault="00CB3100" w:rsidP="00CB3100">
      <w:pPr>
        <w:ind w:firstLine="360"/>
        <w:jc w:val="both"/>
      </w:pPr>
      <w:r w:rsidRPr="00CB3100">
        <w:t>Informuję, że przy wjeździe na obwodnicę z ul. Gostyńskiej zostanie wykonana sygnalizacja świetlna w 2017 r. Natomiast na wysokości Kawcza zostaną ustawione żółte, pulsujące światła ostrzegawcze.</w:t>
      </w:r>
    </w:p>
    <w:p w:rsidR="00CB3100" w:rsidRPr="00CB3100" w:rsidRDefault="00CB3100" w:rsidP="00CB3100">
      <w:pPr>
        <w:ind w:firstLine="360"/>
        <w:jc w:val="both"/>
      </w:pPr>
      <w:r w:rsidRPr="00CB3100">
        <w:t xml:space="preserve">Realizacja przejścia dla pieszych w Grzymysławiu została ujęta we wstępnym planie realizacji w 2017 r. </w:t>
      </w:r>
    </w:p>
    <w:p w:rsidR="00CB3100" w:rsidRDefault="00CB3100" w:rsidP="00CB3100">
      <w:pPr>
        <w:ind w:firstLine="360"/>
        <w:jc w:val="both"/>
      </w:pPr>
      <w:r w:rsidRPr="00CB3100">
        <w:t>Jeżeli chodzi o sygnalizację na przejściu dla pieszych w Pyszącej WZDW dokonało analizy, na podstawie której stwierdzono niezasadność wykonania przedmiotowej sygnalizacji.</w:t>
      </w:r>
    </w:p>
    <w:p w:rsidR="00A26076" w:rsidRDefault="00A26076" w:rsidP="00A26076">
      <w:pPr>
        <w:jc w:val="both"/>
      </w:pPr>
    </w:p>
    <w:p w:rsidR="00A26076" w:rsidRDefault="000633F2" w:rsidP="00762C8C">
      <w:pPr>
        <w:ind w:firstLine="360"/>
        <w:jc w:val="both"/>
      </w:pPr>
      <w:r>
        <w:t xml:space="preserve">Dodatkowo, odpowiadając na </w:t>
      </w:r>
      <w:r w:rsidR="00A26076">
        <w:t>pytania radnego</w:t>
      </w:r>
      <w:r w:rsidR="00762C8C">
        <w:t>, Pana</w:t>
      </w:r>
      <w:r w:rsidR="00A26076">
        <w:t xml:space="preserve"> Tomasza </w:t>
      </w:r>
      <w:proofErr w:type="spellStart"/>
      <w:r w:rsidR="00A26076">
        <w:t>Klaczyńskiego</w:t>
      </w:r>
      <w:proofErr w:type="spellEnd"/>
      <w:r w:rsidR="00762C8C">
        <w:t>, które zostały</w:t>
      </w:r>
      <w:r w:rsidR="00A26076">
        <w:t xml:space="preserve"> złożo</w:t>
      </w:r>
      <w:r>
        <w:t>ne do sprawozdania Burmistrza z </w:t>
      </w:r>
      <w:r w:rsidR="00A26076">
        <w:t>działalności w okresie międzysesyjnym w sprawie:</w:t>
      </w:r>
    </w:p>
    <w:p w:rsidR="00A26076" w:rsidRDefault="00A26076" w:rsidP="00A26076">
      <w:pPr>
        <w:jc w:val="both"/>
      </w:pPr>
    </w:p>
    <w:p w:rsidR="00A26076" w:rsidRDefault="00A26076" w:rsidP="00A26076">
      <w:pPr>
        <w:jc w:val="both"/>
      </w:pPr>
    </w:p>
    <w:p w:rsidR="00A26076" w:rsidRDefault="00A26076" w:rsidP="00A26076">
      <w:pPr>
        <w:pStyle w:val="Akapitzlist"/>
        <w:numPr>
          <w:ilvl w:val="0"/>
          <w:numId w:val="8"/>
        </w:numPr>
        <w:jc w:val="both"/>
        <w:rPr>
          <w:szCs w:val="28"/>
        </w:rPr>
      </w:pPr>
      <w:r>
        <w:lastRenderedPageBreak/>
        <w:t xml:space="preserve">Przekazania wyceny sporządzonej przed sprzedażą nieruchomości </w:t>
      </w:r>
      <w:r w:rsidRPr="009D3EA4">
        <w:rPr>
          <w:szCs w:val="28"/>
        </w:rPr>
        <w:t xml:space="preserve">położonej w </w:t>
      </w:r>
      <w:proofErr w:type="spellStart"/>
      <w:r w:rsidRPr="009D3EA4">
        <w:rPr>
          <w:szCs w:val="28"/>
        </w:rPr>
        <w:t>Psarskiem</w:t>
      </w:r>
      <w:proofErr w:type="spellEnd"/>
      <w:r w:rsidRPr="009D3EA4">
        <w:rPr>
          <w:szCs w:val="28"/>
        </w:rPr>
        <w:t xml:space="preserve"> przy ul. Leśnej o powierzchni 340m</w:t>
      </w:r>
      <w:r w:rsidRPr="009D3EA4">
        <w:rPr>
          <w:szCs w:val="28"/>
          <w:vertAlign w:val="superscript"/>
        </w:rPr>
        <w:t>2</w:t>
      </w:r>
      <w:r w:rsidRPr="009D3EA4">
        <w:rPr>
          <w:szCs w:val="28"/>
        </w:rPr>
        <w:t xml:space="preserve"> , cena sprzedaży nieruchomości 4.150 zł netto.</w:t>
      </w:r>
    </w:p>
    <w:p w:rsidR="009D76C9" w:rsidRDefault="009D76C9" w:rsidP="009D76C9">
      <w:pPr>
        <w:ind w:left="360"/>
        <w:jc w:val="both"/>
        <w:rPr>
          <w:szCs w:val="28"/>
        </w:rPr>
      </w:pPr>
    </w:p>
    <w:p w:rsidR="00A26076" w:rsidRPr="00A26076" w:rsidRDefault="009D76C9" w:rsidP="00762C8C">
      <w:pPr>
        <w:ind w:firstLine="360"/>
        <w:jc w:val="both"/>
        <w:rPr>
          <w:szCs w:val="28"/>
        </w:rPr>
      </w:pPr>
      <w:r>
        <w:rPr>
          <w:szCs w:val="28"/>
        </w:rPr>
        <w:t xml:space="preserve">Przesyłam Panu drogą elektroniczną operat szacunkowy przedmiotowej nieruchomości. </w:t>
      </w:r>
      <w:r w:rsidRPr="009D76C9">
        <w:rPr>
          <w:i/>
          <w:szCs w:val="28"/>
        </w:rPr>
        <w:t xml:space="preserve">( załącznik nr </w:t>
      </w:r>
      <w:r w:rsidR="0066638A">
        <w:rPr>
          <w:i/>
          <w:szCs w:val="28"/>
        </w:rPr>
        <w:t>2</w:t>
      </w:r>
      <w:r w:rsidRPr="009D76C9">
        <w:rPr>
          <w:i/>
          <w:szCs w:val="28"/>
        </w:rPr>
        <w:t xml:space="preserve"> )</w:t>
      </w:r>
    </w:p>
    <w:p w:rsidR="00A26076" w:rsidRPr="00A26076" w:rsidRDefault="00A26076" w:rsidP="00A26076">
      <w:pPr>
        <w:jc w:val="both"/>
        <w:rPr>
          <w:szCs w:val="28"/>
        </w:rPr>
      </w:pPr>
    </w:p>
    <w:p w:rsidR="00A26076" w:rsidRDefault="00A26076" w:rsidP="00A26076">
      <w:pPr>
        <w:pStyle w:val="Akapitzlist"/>
        <w:numPr>
          <w:ilvl w:val="0"/>
          <w:numId w:val="8"/>
        </w:numPr>
        <w:jc w:val="both"/>
        <w:rPr>
          <w:szCs w:val="28"/>
        </w:rPr>
      </w:pPr>
      <w:r w:rsidRPr="009D3EA4">
        <w:rPr>
          <w:szCs w:val="28"/>
        </w:rPr>
        <w:t>Dostarczeni</w:t>
      </w:r>
      <w:r>
        <w:rPr>
          <w:szCs w:val="28"/>
        </w:rPr>
        <w:t>a</w:t>
      </w:r>
      <w:r w:rsidRPr="009D3EA4">
        <w:rPr>
          <w:szCs w:val="28"/>
        </w:rPr>
        <w:t xml:space="preserve"> w formie elektronicznej rocznego programu współpracy zagranicznej na 2017 rok, na podstawie, którego będą realizowane formy współpracy zagranicznej.</w:t>
      </w:r>
    </w:p>
    <w:p w:rsidR="00A26076" w:rsidRPr="00A26076" w:rsidRDefault="00A26076" w:rsidP="00A26076">
      <w:pPr>
        <w:pStyle w:val="Akapitzlist"/>
        <w:rPr>
          <w:szCs w:val="28"/>
        </w:rPr>
      </w:pPr>
    </w:p>
    <w:p w:rsidR="009D76C9" w:rsidRDefault="00A26076" w:rsidP="00A26076">
      <w:pPr>
        <w:ind w:firstLine="360"/>
        <w:jc w:val="both"/>
      </w:pPr>
      <w:r w:rsidRPr="00A26076">
        <w:t>Przesyłam Panu drogą elektroniczną program ws</w:t>
      </w:r>
      <w:r w:rsidR="00762C8C">
        <w:t>półpracy zagranicznej na 2017 rok.</w:t>
      </w:r>
      <w:r w:rsidR="009D76C9">
        <w:t xml:space="preserve"> </w:t>
      </w:r>
      <w:r w:rsidR="009D76C9" w:rsidRPr="009D76C9">
        <w:rPr>
          <w:i/>
        </w:rPr>
        <w:t xml:space="preserve">( załącznik nr </w:t>
      </w:r>
      <w:r w:rsidR="0066638A">
        <w:rPr>
          <w:i/>
        </w:rPr>
        <w:t>3</w:t>
      </w:r>
      <w:r w:rsidR="009D76C9" w:rsidRPr="009D76C9">
        <w:rPr>
          <w:i/>
        </w:rPr>
        <w:t xml:space="preserve"> )</w:t>
      </w:r>
      <w:r w:rsidRPr="00A26076">
        <w:t xml:space="preserve"> </w:t>
      </w:r>
    </w:p>
    <w:p w:rsidR="00A26076" w:rsidRPr="00A26076" w:rsidRDefault="00A26076" w:rsidP="00A26076">
      <w:pPr>
        <w:ind w:firstLine="360"/>
        <w:jc w:val="both"/>
      </w:pPr>
      <w:r w:rsidRPr="00A26076">
        <w:t xml:space="preserve"> Jednocześnie informuję, że </w:t>
      </w:r>
      <w:proofErr w:type="spellStart"/>
      <w:r w:rsidRPr="00A26076">
        <w:t>skan</w:t>
      </w:r>
      <w:proofErr w:type="spellEnd"/>
      <w:r w:rsidRPr="00A26076">
        <w:t xml:space="preserve"> dokumentu z podpisami włodarzy miast partnerskich dostępny jest również na stronie srem.pl i w BIP-e.</w:t>
      </w:r>
    </w:p>
    <w:p w:rsidR="00A26076" w:rsidRDefault="00A26076" w:rsidP="00A26076"/>
    <w:p w:rsidR="009D76C9" w:rsidRDefault="009D76C9" w:rsidP="00A26076"/>
    <w:p w:rsidR="009D76C9" w:rsidRDefault="009D76C9" w:rsidP="00A26076"/>
    <w:p w:rsidR="009D76C9" w:rsidRDefault="009D76C9" w:rsidP="00A26076"/>
    <w:p w:rsidR="009D76C9" w:rsidRDefault="009D76C9" w:rsidP="00A26076">
      <w:r>
        <w:t>Załączniki:</w:t>
      </w:r>
    </w:p>
    <w:p w:rsidR="0066638A" w:rsidRDefault="0066638A" w:rsidP="0066638A">
      <w:pPr>
        <w:pStyle w:val="Akapitzlist"/>
        <w:numPr>
          <w:ilvl w:val="0"/>
          <w:numId w:val="9"/>
        </w:numPr>
      </w:pPr>
      <w:r>
        <w:t>Pismo Sp. Śremski Sport</w:t>
      </w:r>
      <w:r w:rsidR="00BF37F8">
        <w:t>,</w:t>
      </w:r>
      <w:r w:rsidR="00BF37F8">
        <w:tab/>
      </w:r>
      <w:r w:rsidR="00BF37F8">
        <w:tab/>
      </w:r>
      <w:r w:rsidR="00BF37F8">
        <w:tab/>
        <w:t xml:space="preserve">  - 1 egz.</w:t>
      </w:r>
    </w:p>
    <w:p w:rsidR="009D76C9" w:rsidRDefault="009D76C9" w:rsidP="009D76C9">
      <w:pPr>
        <w:pStyle w:val="Akapitzlist"/>
        <w:numPr>
          <w:ilvl w:val="0"/>
          <w:numId w:val="9"/>
        </w:numPr>
      </w:pPr>
      <w:r>
        <w:t>Operat szacunkowy nieruchomości</w:t>
      </w:r>
    </w:p>
    <w:p w:rsidR="009D76C9" w:rsidRDefault="00BF37F8" w:rsidP="00BF37F8">
      <w:pPr>
        <w:pStyle w:val="Akapitzlist"/>
      </w:pPr>
      <w:r>
        <w:t xml:space="preserve">w </w:t>
      </w:r>
      <w:proofErr w:type="spellStart"/>
      <w:r>
        <w:t>Psarskiem</w:t>
      </w:r>
      <w:proofErr w:type="spellEnd"/>
      <w:r>
        <w:t>,</w:t>
      </w:r>
      <w:r>
        <w:tab/>
      </w:r>
      <w:r>
        <w:tab/>
      </w:r>
      <w:r>
        <w:tab/>
      </w:r>
      <w:r>
        <w:tab/>
      </w:r>
      <w:r>
        <w:tab/>
        <w:t xml:space="preserve">  - 1 egz.</w:t>
      </w:r>
    </w:p>
    <w:p w:rsidR="009D76C9" w:rsidRDefault="009D76C9" w:rsidP="009D76C9">
      <w:pPr>
        <w:pStyle w:val="Akapitzlist"/>
        <w:numPr>
          <w:ilvl w:val="0"/>
          <w:numId w:val="9"/>
        </w:numPr>
      </w:pPr>
      <w:r>
        <w:t>Program współpracy zagranicznej na 2017 r.</w:t>
      </w:r>
      <w:r w:rsidR="00BF37F8">
        <w:t xml:space="preserve"> - 1 egz.</w:t>
      </w:r>
    </w:p>
    <w:p w:rsidR="009D76C9" w:rsidRDefault="009D76C9" w:rsidP="009D76C9"/>
    <w:p w:rsidR="009D76C9" w:rsidRDefault="009D76C9" w:rsidP="009D76C9"/>
    <w:p w:rsidR="000633F2" w:rsidRDefault="000633F2" w:rsidP="009D76C9"/>
    <w:p w:rsidR="009D76C9" w:rsidRDefault="009D76C9" w:rsidP="009D76C9">
      <w:r>
        <w:t>Otrzymują:</w:t>
      </w:r>
    </w:p>
    <w:p w:rsidR="009D76C9" w:rsidRDefault="009D76C9" w:rsidP="009D76C9">
      <w:pPr>
        <w:pStyle w:val="Akapitzlist"/>
        <w:numPr>
          <w:ilvl w:val="0"/>
          <w:numId w:val="10"/>
        </w:numPr>
      </w:pPr>
      <w:r>
        <w:t>Radny, Pan Marek Basaj,</w:t>
      </w:r>
    </w:p>
    <w:p w:rsidR="009D76C9" w:rsidRDefault="009D76C9" w:rsidP="009D76C9">
      <w:pPr>
        <w:pStyle w:val="Akapitzlist"/>
        <w:numPr>
          <w:ilvl w:val="0"/>
          <w:numId w:val="10"/>
        </w:numPr>
      </w:pPr>
      <w:r>
        <w:t>Radny, Pan Arkadiusz Jankowiak,</w:t>
      </w:r>
    </w:p>
    <w:p w:rsidR="009D76C9" w:rsidRDefault="009D76C9" w:rsidP="009D76C9">
      <w:pPr>
        <w:pStyle w:val="Akapitzlist"/>
        <w:numPr>
          <w:ilvl w:val="0"/>
          <w:numId w:val="10"/>
        </w:numPr>
      </w:pPr>
      <w:r>
        <w:t>Radny, Pan Antoni Michalak,</w:t>
      </w:r>
    </w:p>
    <w:p w:rsidR="009D76C9" w:rsidRDefault="009D76C9" w:rsidP="009D76C9">
      <w:pPr>
        <w:pStyle w:val="Akapitzlist"/>
        <w:numPr>
          <w:ilvl w:val="0"/>
          <w:numId w:val="10"/>
        </w:numPr>
      </w:pPr>
      <w:r>
        <w:t>Radny, Pan Piotr Karliński,</w:t>
      </w:r>
    </w:p>
    <w:p w:rsidR="009D76C9" w:rsidRPr="00A26076" w:rsidRDefault="009D76C9" w:rsidP="009D76C9">
      <w:pPr>
        <w:pStyle w:val="Akapitzlist"/>
        <w:numPr>
          <w:ilvl w:val="0"/>
          <w:numId w:val="10"/>
        </w:numPr>
      </w:pPr>
      <w:r>
        <w:t xml:space="preserve">Radny, Pan Tomasz </w:t>
      </w:r>
      <w:proofErr w:type="spellStart"/>
      <w:r>
        <w:t>Klaczyński</w:t>
      </w:r>
      <w:proofErr w:type="spellEnd"/>
      <w:r>
        <w:t>.</w:t>
      </w:r>
    </w:p>
    <w:p w:rsidR="00A26076" w:rsidRDefault="00A26076" w:rsidP="00A26076">
      <w:pPr>
        <w:ind w:left="360"/>
        <w:jc w:val="both"/>
      </w:pPr>
    </w:p>
    <w:p w:rsidR="00A26076" w:rsidRDefault="00A26076" w:rsidP="00A26076">
      <w:pPr>
        <w:jc w:val="both"/>
        <w:rPr>
          <w:szCs w:val="28"/>
        </w:rPr>
      </w:pPr>
    </w:p>
    <w:p w:rsidR="00A26076" w:rsidRDefault="00A26076" w:rsidP="00A26076">
      <w:pPr>
        <w:jc w:val="both"/>
        <w:rPr>
          <w:szCs w:val="28"/>
        </w:rPr>
      </w:pPr>
    </w:p>
    <w:p w:rsidR="00A26076" w:rsidRPr="00A26076" w:rsidRDefault="00A26076" w:rsidP="00A26076">
      <w:pPr>
        <w:ind w:left="360"/>
        <w:jc w:val="both"/>
        <w:rPr>
          <w:szCs w:val="28"/>
        </w:rPr>
      </w:pPr>
    </w:p>
    <w:p w:rsidR="00454B09" w:rsidRPr="005B1ABD" w:rsidRDefault="00454B09" w:rsidP="001932AC">
      <w:pPr>
        <w:jc w:val="both"/>
      </w:pPr>
    </w:p>
    <w:p w:rsidR="001932AC" w:rsidRDefault="001932AC" w:rsidP="001932AC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932AC" w:rsidRDefault="001932AC" w:rsidP="001932AC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932AC" w:rsidRDefault="001932AC" w:rsidP="001932AC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1932AC" w:rsidRDefault="001932AC" w:rsidP="001932A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10A" w:rsidRDefault="00AD310A" w:rsidP="005B1ABD">
      <w:r>
        <w:separator/>
      </w:r>
    </w:p>
  </w:endnote>
  <w:endnote w:type="continuationSeparator" w:id="0">
    <w:p w:rsidR="00AD310A" w:rsidRDefault="00AD310A" w:rsidP="005B1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2261004"/>
      <w:docPartObj>
        <w:docPartGallery w:val="Page Numbers (Bottom of Page)"/>
        <w:docPartUnique/>
      </w:docPartObj>
    </w:sdtPr>
    <w:sdtEndPr/>
    <w:sdtContent>
      <w:p w:rsidR="005B1ABD" w:rsidRDefault="005B1AB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723">
          <w:rPr>
            <w:noProof/>
          </w:rPr>
          <w:t>1</w:t>
        </w:r>
        <w:r>
          <w:fldChar w:fldCharType="end"/>
        </w:r>
      </w:p>
    </w:sdtContent>
  </w:sdt>
  <w:p w:rsidR="005B1ABD" w:rsidRDefault="005B1A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10A" w:rsidRDefault="00AD310A" w:rsidP="005B1ABD">
      <w:r>
        <w:separator/>
      </w:r>
    </w:p>
  </w:footnote>
  <w:footnote w:type="continuationSeparator" w:id="0">
    <w:p w:rsidR="00AD310A" w:rsidRDefault="00AD310A" w:rsidP="005B1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2CA5"/>
    <w:multiLevelType w:val="hybridMultilevel"/>
    <w:tmpl w:val="6FA6A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35929"/>
    <w:multiLevelType w:val="hybridMultilevel"/>
    <w:tmpl w:val="9DCE83C0"/>
    <w:lvl w:ilvl="0" w:tplc="E9D6685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BF353E"/>
    <w:multiLevelType w:val="hybridMultilevel"/>
    <w:tmpl w:val="49E8D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71402"/>
    <w:multiLevelType w:val="hybridMultilevel"/>
    <w:tmpl w:val="3D460CDA"/>
    <w:lvl w:ilvl="0" w:tplc="5594812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96E3E"/>
    <w:multiLevelType w:val="hybridMultilevel"/>
    <w:tmpl w:val="68DE6D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51A7F"/>
    <w:multiLevelType w:val="hybridMultilevel"/>
    <w:tmpl w:val="AB8E1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D608E"/>
    <w:multiLevelType w:val="hybridMultilevel"/>
    <w:tmpl w:val="40DA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0930D2"/>
    <w:multiLevelType w:val="hybridMultilevel"/>
    <w:tmpl w:val="68B69F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E85588"/>
    <w:multiLevelType w:val="hybridMultilevel"/>
    <w:tmpl w:val="93A6D816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E11320A"/>
    <w:multiLevelType w:val="hybridMultilevel"/>
    <w:tmpl w:val="A352F6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8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581"/>
    <w:rsid w:val="000633F2"/>
    <w:rsid w:val="00097F73"/>
    <w:rsid w:val="001932AC"/>
    <w:rsid w:val="00244E3A"/>
    <w:rsid w:val="002D3723"/>
    <w:rsid w:val="00322503"/>
    <w:rsid w:val="00445895"/>
    <w:rsid w:val="00454B09"/>
    <w:rsid w:val="004827D6"/>
    <w:rsid w:val="004A3735"/>
    <w:rsid w:val="005341E4"/>
    <w:rsid w:val="005B1ABD"/>
    <w:rsid w:val="005E634A"/>
    <w:rsid w:val="0066638A"/>
    <w:rsid w:val="006F7A1F"/>
    <w:rsid w:val="006F7D77"/>
    <w:rsid w:val="00762C8C"/>
    <w:rsid w:val="007B701F"/>
    <w:rsid w:val="008D0D02"/>
    <w:rsid w:val="00906A9B"/>
    <w:rsid w:val="009D76C9"/>
    <w:rsid w:val="009E7AE6"/>
    <w:rsid w:val="009F4752"/>
    <w:rsid w:val="00A26076"/>
    <w:rsid w:val="00A41DB9"/>
    <w:rsid w:val="00A81372"/>
    <w:rsid w:val="00AD310A"/>
    <w:rsid w:val="00B5520E"/>
    <w:rsid w:val="00B60581"/>
    <w:rsid w:val="00BF37F8"/>
    <w:rsid w:val="00C01B1D"/>
    <w:rsid w:val="00C137D2"/>
    <w:rsid w:val="00C96FAE"/>
    <w:rsid w:val="00CB3100"/>
    <w:rsid w:val="00CD783F"/>
    <w:rsid w:val="00D412F5"/>
    <w:rsid w:val="00D864A8"/>
    <w:rsid w:val="00DA2F92"/>
    <w:rsid w:val="00DB24FD"/>
    <w:rsid w:val="00DD3B5C"/>
    <w:rsid w:val="00EB7706"/>
    <w:rsid w:val="00F12C55"/>
    <w:rsid w:val="00F23544"/>
    <w:rsid w:val="00FC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2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32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32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2AC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244E3A"/>
    <w:rPr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9F4752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12C55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5B1A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1ABD"/>
  </w:style>
  <w:style w:type="paragraph" w:styleId="Stopka">
    <w:name w:val="footer"/>
    <w:basedOn w:val="Normalny"/>
    <w:link w:val="StopkaZnak"/>
    <w:uiPriority w:val="99"/>
    <w:unhideWhenUsed/>
    <w:rsid w:val="005B1A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1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2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32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32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2AC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244E3A"/>
    <w:rPr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9F4752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12C55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5B1A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1ABD"/>
  </w:style>
  <w:style w:type="paragraph" w:styleId="Stopka">
    <w:name w:val="footer"/>
    <w:basedOn w:val="Normalny"/>
    <w:link w:val="StopkaZnak"/>
    <w:uiPriority w:val="99"/>
    <w:unhideWhenUsed/>
    <w:rsid w:val="005B1A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1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2093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24</cp:revision>
  <dcterms:created xsi:type="dcterms:W3CDTF">2016-11-08T08:06:00Z</dcterms:created>
  <dcterms:modified xsi:type="dcterms:W3CDTF">2016-11-09T11:18:00Z</dcterms:modified>
</cp:coreProperties>
</file>