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2E" w:rsidRDefault="007A7A2E" w:rsidP="007A7A2E"/>
    <w:p w:rsidR="007A7A2E" w:rsidRDefault="007A7A2E" w:rsidP="007A7A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9C1244">
        <w:t>14</w:t>
      </w:r>
      <w:r>
        <w:t xml:space="preserve">  listopada 2016 r.</w:t>
      </w:r>
    </w:p>
    <w:p w:rsidR="007A7A2E" w:rsidRDefault="007A7A2E" w:rsidP="007A7A2E"/>
    <w:p w:rsidR="007A7A2E" w:rsidRDefault="007A7A2E" w:rsidP="007A7A2E"/>
    <w:p w:rsidR="007A7A2E" w:rsidRDefault="007A7A2E" w:rsidP="007A7A2E">
      <w:r>
        <w:t>PAOOR. 0003.26.2016.ML</w:t>
      </w:r>
    </w:p>
    <w:p w:rsidR="007A7A2E" w:rsidRDefault="007A7A2E" w:rsidP="007A7A2E"/>
    <w:p w:rsidR="007A7A2E" w:rsidRPr="00F77000" w:rsidRDefault="00F77000" w:rsidP="007A7A2E">
      <w:r>
        <w:tab/>
      </w:r>
      <w:r>
        <w:tab/>
      </w:r>
      <w:r>
        <w:tab/>
      </w:r>
      <w:r>
        <w:tab/>
      </w:r>
      <w:r w:rsidR="007A7A2E">
        <w:tab/>
      </w:r>
      <w:r w:rsidR="007A7A2E">
        <w:tab/>
      </w:r>
      <w:r w:rsidR="007A7A2E">
        <w:tab/>
      </w:r>
      <w:r w:rsidR="007A7A2E">
        <w:rPr>
          <w:b/>
        </w:rPr>
        <w:t>Pani</w:t>
      </w:r>
    </w:p>
    <w:p w:rsidR="007A7A2E" w:rsidRDefault="007A7A2E" w:rsidP="007A7A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7A7A2E" w:rsidRDefault="007A7A2E" w:rsidP="007A7A2E">
      <w:pPr>
        <w:rPr>
          <w:b/>
        </w:rPr>
      </w:pPr>
    </w:p>
    <w:p w:rsidR="007A7A2E" w:rsidRDefault="007A7A2E" w:rsidP="007A7A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 Rady Miejskiej</w:t>
      </w:r>
    </w:p>
    <w:p w:rsidR="007A7A2E" w:rsidRDefault="007A7A2E" w:rsidP="007A7A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Śremie</w:t>
      </w:r>
    </w:p>
    <w:p w:rsidR="007A7A2E" w:rsidRDefault="007A7A2E" w:rsidP="007A7A2E">
      <w:pPr>
        <w:rPr>
          <w:b/>
        </w:rPr>
      </w:pPr>
    </w:p>
    <w:p w:rsidR="007A7A2E" w:rsidRDefault="007A7A2E" w:rsidP="007A7A2E">
      <w:pPr>
        <w:rPr>
          <w:b/>
        </w:rPr>
      </w:pPr>
    </w:p>
    <w:p w:rsidR="007A7A2E" w:rsidRDefault="007A7A2E" w:rsidP="007A7A2E">
      <w:pPr>
        <w:rPr>
          <w:b/>
        </w:rPr>
      </w:pPr>
    </w:p>
    <w:p w:rsidR="007A7A2E" w:rsidRDefault="007A7A2E" w:rsidP="007A7A2E">
      <w:pPr>
        <w:jc w:val="both"/>
      </w:pPr>
      <w:r>
        <w:rPr>
          <w:b/>
        </w:rPr>
        <w:tab/>
      </w:r>
      <w:r w:rsidRPr="007A7A2E">
        <w:t>Odpowiadając na</w:t>
      </w:r>
      <w:r>
        <w:t xml:space="preserve"> złożone podczas obrad XXVII sesji Rady 27 października 2016 r., przez radnego, Pana Piotra </w:t>
      </w:r>
      <w:proofErr w:type="spellStart"/>
      <w:r>
        <w:t>Mulkowskiego</w:t>
      </w:r>
      <w:proofErr w:type="spellEnd"/>
      <w:r>
        <w:t xml:space="preserve"> interpelacje w sprawie:</w:t>
      </w:r>
    </w:p>
    <w:p w:rsidR="007A7A2E" w:rsidRDefault="007A7A2E" w:rsidP="007A7A2E">
      <w:pPr>
        <w:jc w:val="both"/>
        <w:rPr>
          <w:rFonts w:cs="Times New Roman"/>
          <w:bCs/>
          <w:szCs w:val="28"/>
        </w:rPr>
      </w:pPr>
    </w:p>
    <w:p w:rsidR="007A7A2E" w:rsidRDefault="007A7A2E" w:rsidP="007A7A2E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Z czego wynika tak duża różnica w średniej liczebności klas w Szkole Podstawowej nr 1 oraz w Szkole Podstawowej nr 6?</w:t>
      </w:r>
    </w:p>
    <w:p w:rsidR="00C50F24" w:rsidRDefault="007A7A2E" w:rsidP="00C50F24">
      <w:pPr>
        <w:ind w:firstLine="360"/>
        <w:jc w:val="both"/>
        <w:rPr>
          <w:bCs/>
        </w:rPr>
      </w:pPr>
      <w:r>
        <w:rPr>
          <w:rFonts w:cs="Times New Roman"/>
          <w:bCs/>
          <w:szCs w:val="28"/>
        </w:rPr>
        <w:t xml:space="preserve">Informuję, że </w:t>
      </w:r>
      <w:r w:rsidR="00F77000">
        <w:rPr>
          <w:rFonts w:cs="Times New Roman"/>
          <w:bCs/>
          <w:szCs w:val="28"/>
        </w:rPr>
        <w:t>z</w:t>
      </w:r>
      <w:r w:rsidR="00F77000">
        <w:rPr>
          <w:bCs/>
        </w:rPr>
        <w:t xml:space="preserve">godnie z zapisami art. 61 ust. 3 ustawy o systemie oświaty zajęcia edukacyjne w klasach I-III szkoły podstawowej są prowadzone </w:t>
      </w:r>
      <w:r w:rsidR="00F77000">
        <w:rPr>
          <w:bCs/>
        </w:rPr>
        <w:br/>
        <w:t>w oddziałach liczących nie więcej niż 25 uczniów</w:t>
      </w:r>
      <w:r w:rsidR="00C50F24">
        <w:rPr>
          <w:bCs/>
        </w:rPr>
        <w:t xml:space="preserve"> i tak</w:t>
      </w:r>
      <w:r w:rsidR="00F77000">
        <w:rPr>
          <w:bCs/>
        </w:rPr>
        <w:t xml:space="preserve"> np.</w:t>
      </w:r>
      <w:r w:rsidR="00C50F24">
        <w:rPr>
          <w:bCs/>
        </w:rPr>
        <w:t xml:space="preserve">: </w:t>
      </w:r>
      <w:r w:rsidR="00F77000">
        <w:rPr>
          <w:bCs/>
        </w:rPr>
        <w:t xml:space="preserve"> zapisanych 110 dzieci do pierwszej klasy szkoły podstawowej powoduje utworzenie </w:t>
      </w:r>
      <w:r w:rsidR="00F77000">
        <w:rPr>
          <w:bCs/>
        </w:rPr>
        <w:br/>
        <w:t>5 oddziałów klasowych podo</w:t>
      </w:r>
      <w:r w:rsidR="00C50F24">
        <w:rPr>
          <w:bCs/>
        </w:rPr>
        <w:t>bnie jak zapisanie 125 dzieci.</w:t>
      </w:r>
      <w:r w:rsidR="00C50F24">
        <w:rPr>
          <w:bCs/>
        </w:rPr>
        <w:tab/>
      </w:r>
    </w:p>
    <w:p w:rsidR="00F77000" w:rsidRDefault="00F77000" w:rsidP="00C50F24">
      <w:pPr>
        <w:ind w:firstLine="360"/>
        <w:jc w:val="both"/>
        <w:rPr>
          <w:bCs/>
        </w:rPr>
      </w:pPr>
      <w:r>
        <w:rPr>
          <w:bCs/>
        </w:rPr>
        <w:t>W pierwszym przypadku mamy śr</w:t>
      </w:r>
      <w:r w:rsidR="00C50F24">
        <w:rPr>
          <w:bCs/>
        </w:rPr>
        <w:t xml:space="preserve">ednią liczbę dzieci w oddziale </w:t>
      </w:r>
      <w:r>
        <w:rPr>
          <w:bCs/>
        </w:rPr>
        <w:t>22 uczniów, w drugim przypadku 25 uczniów.</w:t>
      </w:r>
    </w:p>
    <w:p w:rsidR="007A7A2E" w:rsidRPr="007A7A2E" w:rsidRDefault="007A7A2E" w:rsidP="00F77000">
      <w:pPr>
        <w:jc w:val="both"/>
        <w:rPr>
          <w:rFonts w:cs="Times New Roman"/>
          <w:bCs/>
          <w:szCs w:val="28"/>
        </w:rPr>
      </w:pPr>
    </w:p>
    <w:p w:rsidR="007A7A2E" w:rsidRDefault="007A7A2E" w:rsidP="007A7A2E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Jak wielkość szkół, wyniki nauczania, wyniki naboru oraz gospodarka finansowa wpływa na dodatki funkcyjne i motywacyjne dyrektorów.</w:t>
      </w:r>
    </w:p>
    <w:p w:rsidR="00F77000" w:rsidRDefault="00F77000" w:rsidP="00F77000">
      <w:pPr>
        <w:pStyle w:val="Akapitzlist"/>
        <w:spacing w:line="240" w:lineRule="auto"/>
        <w:jc w:val="both"/>
        <w:rPr>
          <w:rFonts w:cs="Times New Roman"/>
          <w:bCs/>
          <w:szCs w:val="28"/>
        </w:rPr>
      </w:pPr>
    </w:p>
    <w:p w:rsidR="00F77000" w:rsidRDefault="007A7A2E" w:rsidP="00F77000">
      <w:pPr>
        <w:ind w:firstLine="360"/>
        <w:jc w:val="both"/>
        <w:rPr>
          <w:bCs/>
          <w:szCs w:val="28"/>
        </w:rPr>
      </w:pPr>
      <w:r w:rsidRPr="00F77000">
        <w:rPr>
          <w:rFonts w:cs="Times New Roman"/>
          <w:bCs/>
          <w:szCs w:val="28"/>
        </w:rPr>
        <w:t xml:space="preserve">Wyjaśniam, że </w:t>
      </w:r>
      <w:r w:rsidR="00F77000" w:rsidRPr="00F77000">
        <w:rPr>
          <w:bCs/>
          <w:szCs w:val="28"/>
        </w:rPr>
        <w:t>zasady przyznawania</w:t>
      </w:r>
      <w:r w:rsidR="00F77000">
        <w:rPr>
          <w:bCs/>
          <w:szCs w:val="28"/>
        </w:rPr>
        <w:t xml:space="preserve"> dodatków funkcyjnych i </w:t>
      </w:r>
      <w:r w:rsidR="00F77000" w:rsidRPr="00F77000">
        <w:rPr>
          <w:bCs/>
          <w:szCs w:val="28"/>
        </w:rPr>
        <w:t>motywacyjnych zostały określone w Uchwale Nr 477/LII/10 Rady Miejskiej w Śremie z dnia 28 października 2010 r. w sprawie Regulaminu wynagradzania nauczycieli zatrudnionych w szkołach prowadzonych przez gminę Śrem.</w:t>
      </w:r>
    </w:p>
    <w:p w:rsidR="00F77000" w:rsidRPr="00F77000" w:rsidRDefault="00F77000" w:rsidP="00F77000">
      <w:pPr>
        <w:ind w:firstLine="360"/>
        <w:jc w:val="both"/>
        <w:rPr>
          <w:bCs/>
          <w:szCs w:val="28"/>
        </w:rPr>
      </w:pPr>
    </w:p>
    <w:p w:rsidR="00F77000" w:rsidRPr="00F77000" w:rsidRDefault="00F77000" w:rsidP="00F77000">
      <w:pPr>
        <w:ind w:firstLine="360"/>
        <w:jc w:val="both"/>
        <w:rPr>
          <w:bCs/>
          <w:szCs w:val="28"/>
        </w:rPr>
      </w:pPr>
      <w:r w:rsidRPr="00F77000">
        <w:rPr>
          <w:bCs/>
          <w:szCs w:val="28"/>
        </w:rPr>
        <w:t>Zgodnie z zapisami uchwały wysokość dodatku funkcyjnego uzależniona jest od wielkości placówki.</w:t>
      </w:r>
    </w:p>
    <w:p w:rsidR="00F77000" w:rsidRDefault="00F77000" w:rsidP="00F77000">
      <w:pPr>
        <w:jc w:val="both"/>
        <w:rPr>
          <w:bCs/>
          <w:szCs w:val="28"/>
        </w:rPr>
      </w:pPr>
    </w:p>
    <w:p w:rsidR="00F77000" w:rsidRDefault="00F77000" w:rsidP="00F77000">
      <w:pPr>
        <w:jc w:val="both"/>
        <w:rPr>
          <w:bCs/>
          <w:szCs w:val="28"/>
        </w:rPr>
      </w:pPr>
    </w:p>
    <w:p w:rsidR="00F77000" w:rsidRPr="00F77000" w:rsidRDefault="00F77000" w:rsidP="00F77000">
      <w:pPr>
        <w:jc w:val="both"/>
        <w:rPr>
          <w:bCs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877"/>
        <w:gridCol w:w="2778"/>
      </w:tblGrid>
      <w:tr w:rsidR="00F77000" w:rsidRPr="003132E5" w:rsidTr="00B367B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00" w:rsidRPr="003132E5" w:rsidRDefault="00F77000" w:rsidP="00B367BA">
            <w:pPr>
              <w:pStyle w:val="Akapitzlist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3132E5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00" w:rsidRPr="003132E5" w:rsidRDefault="00F77000" w:rsidP="00B367BA">
            <w:pPr>
              <w:pStyle w:val="Akapitzlist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3132E5">
              <w:rPr>
                <w:b/>
                <w:bCs/>
                <w:sz w:val="28"/>
                <w:szCs w:val="28"/>
              </w:rPr>
              <w:t>Stanowisko kierownicze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3132E5">
              <w:rPr>
                <w:rFonts w:eastAsia="Calibri"/>
                <w:b/>
                <w:bCs/>
              </w:rPr>
              <w:t>Miesięcznie w %</w:t>
            </w:r>
          </w:p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3132E5">
              <w:rPr>
                <w:rFonts w:eastAsia="Calibri"/>
                <w:b/>
                <w:bCs/>
              </w:rPr>
              <w:t>wynagrodzenia</w:t>
            </w:r>
          </w:p>
          <w:p w:rsidR="00F77000" w:rsidRPr="003132E5" w:rsidRDefault="00F77000" w:rsidP="00B367BA">
            <w:pPr>
              <w:pStyle w:val="Akapitzlist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3132E5">
              <w:rPr>
                <w:b/>
                <w:bCs/>
                <w:sz w:val="28"/>
                <w:szCs w:val="28"/>
              </w:rPr>
              <w:t>zasadniczego</w:t>
            </w:r>
          </w:p>
        </w:tc>
      </w:tr>
      <w:tr w:rsidR="00F77000" w:rsidRPr="003132E5" w:rsidTr="00B367B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00" w:rsidRPr="003132E5" w:rsidRDefault="00F77000" w:rsidP="00B367BA">
            <w:pPr>
              <w:pStyle w:val="Akapitzlist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3132E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132E5">
              <w:rPr>
                <w:rFonts w:eastAsia="Calibri"/>
              </w:rPr>
              <w:t>Przedszkola:</w:t>
            </w:r>
          </w:p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132E5">
              <w:rPr>
                <w:rFonts w:eastAsia="Calibri"/>
              </w:rPr>
              <w:t>a) dyrektor przedszkola do 5 oddziałów</w:t>
            </w:r>
          </w:p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132E5">
              <w:rPr>
                <w:rFonts w:eastAsia="Calibri"/>
              </w:rPr>
              <w:t>b) dyrektor przedszkola powyżej</w:t>
            </w:r>
          </w:p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132E5">
              <w:rPr>
                <w:rFonts w:eastAsia="Calibri"/>
              </w:rPr>
              <w:t>5 oddziałów</w:t>
            </w:r>
          </w:p>
          <w:p w:rsidR="00F77000" w:rsidRPr="003132E5" w:rsidRDefault="00F77000" w:rsidP="00B367BA">
            <w:pPr>
              <w:pStyle w:val="Akapitzlist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3132E5">
              <w:rPr>
                <w:sz w:val="28"/>
                <w:szCs w:val="28"/>
              </w:rPr>
              <w:t>c) wicedyrektor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132E5">
              <w:rPr>
                <w:rFonts w:eastAsia="Calibri"/>
              </w:rPr>
              <w:t>15 % - 35 %</w:t>
            </w:r>
          </w:p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132E5">
              <w:rPr>
                <w:rFonts w:eastAsia="Calibri"/>
              </w:rPr>
              <w:t>25 % - 50 %</w:t>
            </w:r>
          </w:p>
          <w:p w:rsidR="00F77000" w:rsidRPr="003132E5" w:rsidRDefault="00F77000" w:rsidP="00B367BA">
            <w:pPr>
              <w:pStyle w:val="Akapitzlist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3132E5">
              <w:rPr>
                <w:sz w:val="28"/>
                <w:szCs w:val="28"/>
              </w:rPr>
              <w:t>10 % - 20 %</w:t>
            </w:r>
          </w:p>
        </w:tc>
      </w:tr>
      <w:tr w:rsidR="00F77000" w:rsidRPr="003132E5" w:rsidTr="00B367B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00" w:rsidRPr="003132E5" w:rsidRDefault="00F77000" w:rsidP="00B367BA">
            <w:pPr>
              <w:pStyle w:val="Akapitzlist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3132E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132E5">
              <w:rPr>
                <w:rFonts w:eastAsia="Calibri"/>
              </w:rPr>
              <w:t>Szkoły (zespoły szkół) wszystkich</w:t>
            </w:r>
          </w:p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132E5">
              <w:rPr>
                <w:rFonts w:eastAsia="Calibri"/>
              </w:rPr>
              <w:t>typów:</w:t>
            </w:r>
          </w:p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132E5">
              <w:rPr>
                <w:rFonts w:eastAsia="Calibri"/>
              </w:rPr>
              <w:t>a) dyrektor szkoły (zespołu szkół),</w:t>
            </w:r>
          </w:p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132E5">
              <w:rPr>
                <w:rFonts w:eastAsia="Calibri"/>
              </w:rPr>
              <w:t>liczącej:</w:t>
            </w:r>
          </w:p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132E5">
              <w:rPr>
                <w:rFonts w:eastAsia="Calibri"/>
              </w:rPr>
              <w:t>- do 12 oddziałów</w:t>
            </w:r>
          </w:p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132E5">
              <w:rPr>
                <w:rFonts w:eastAsia="Calibri"/>
              </w:rPr>
              <w:t>- 13 - 24 oddziałów</w:t>
            </w:r>
          </w:p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132E5">
              <w:rPr>
                <w:rFonts w:eastAsia="Calibri"/>
              </w:rPr>
              <w:t>- 25 i więcej oddziałów</w:t>
            </w:r>
          </w:p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132E5">
              <w:rPr>
                <w:rFonts w:eastAsia="Calibri"/>
              </w:rPr>
              <w:t>b) wicedyrektor szkoły (zespołu szkół)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132E5">
              <w:rPr>
                <w:rFonts w:eastAsia="Calibri"/>
              </w:rPr>
              <w:t>25 % - 60 %</w:t>
            </w:r>
          </w:p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132E5">
              <w:rPr>
                <w:rFonts w:eastAsia="Calibri"/>
              </w:rPr>
              <w:t>40 % - 80 %</w:t>
            </w:r>
          </w:p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132E5">
              <w:rPr>
                <w:rFonts w:eastAsia="Calibri"/>
              </w:rPr>
              <w:t>50 % - 100 %</w:t>
            </w:r>
          </w:p>
          <w:p w:rsidR="00F77000" w:rsidRPr="003132E5" w:rsidRDefault="00F77000" w:rsidP="00B367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132E5">
              <w:rPr>
                <w:rFonts w:eastAsia="Calibri"/>
              </w:rPr>
              <w:t>15 % - 60 %</w:t>
            </w:r>
          </w:p>
        </w:tc>
      </w:tr>
    </w:tbl>
    <w:p w:rsidR="007A7A2E" w:rsidRDefault="007A7A2E" w:rsidP="00F77000">
      <w:pPr>
        <w:jc w:val="both"/>
        <w:rPr>
          <w:rFonts w:cs="Times New Roman"/>
          <w:bCs/>
          <w:szCs w:val="28"/>
        </w:rPr>
      </w:pPr>
    </w:p>
    <w:p w:rsidR="007A7A2E" w:rsidRPr="007A7A2E" w:rsidRDefault="007A7A2E" w:rsidP="007A7A2E">
      <w:pPr>
        <w:ind w:left="360"/>
        <w:jc w:val="both"/>
        <w:rPr>
          <w:rFonts w:cs="Times New Roman"/>
          <w:bCs/>
          <w:szCs w:val="28"/>
        </w:rPr>
      </w:pPr>
    </w:p>
    <w:p w:rsidR="007A7A2E" w:rsidRDefault="007A7A2E" w:rsidP="007A7A2E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Z czego wynikają tak duże róż</w:t>
      </w:r>
      <w:r w:rsidR="005D3B20">
        <w:rPr>
          <w:rFonts w:cs="Times New Roman"/>
          <w:bCs/>
          <w:sz w:val="28"/>
          <w:szCs w:val="28"/>
        </w:rPr>
        <w:t>nice w dopłatach do subwencji w </w:t>
      </w:r>
      <w:r>
        <w:rPr>
          <w:rFonts w:cs="Times New Roman"/>
          <w:bCs/>
          <w:sz w:val="28"/>
          <w:szCs w:val="28"/>
        </w:rPr>
        <w:t>poszczególnych szkołach podobnej wielkości i położonych na tym samym terenie – miasto lub wieś (poza Zespołem Szkoły Podstawowej i Gimnazjum w Zbrudzewie – ZEAS)?</w:t>
      </w:r>
    </w:p>
    <w:p w:rsidR="00210631" w:rsidRDefault="00210631" w:rsidP="00210631">
      <w:pPr>
        <w:pStyle w:val="Akapitzlist"/>
        <w:spacing w:line="240" w:lineRule="auto"/>
        <w:jc w:val="both"/>
        <w:rPr>
          <w:rFonts w:cs="Times New Roman"/>
          <w:bCs/>
          <w:sz w:val="28"/>
          <w:szCs w:val="28"/>
        </w:rPr>
      </w:pPr>
    </w:p>
    <w:p w:rsidR="00210631" w:rsidRPr="00210631" w:rsidRDefault="007A7A2E" w:rsidP="00210631">
      <w:pPr>
        <w:ind w:firstLine="360"/>
        <w:jc w:val="both"/>
        <w:rPr>
          <w:bCs/>
          <w:szCs w:val="28"/>
        </w:rPr>
      </w:pPr>
      <w:r w:rsidRPr="00210631">
        <w:rPr>
          <w:rFonts w:cs="Times New Roman"/>
          <w:bCs/>
          <w:szCs w:val="28"/>
        </w:rPr>
        <w:t xml:space="preserve">Informuję, że </w:t>
      </w:r>
      <w:r w:rsidR="00210631">
        <w:rPr>
          <w:rFonts w:cs="Times New Roman"/>
          <w:bCs/>
          <w:szCs w:val="28"/>
        </w:rPr>
        <w:t>w</w:t>
      </w:r>
      <w:r w:rsidR="00210631" w:rsidRPr="00210631">
        <w:rPr>
          <w:bCs/>
          <w:szCs w:val="28"/>
        </w:rPr>
        <w:t xml:space="preserve"> przypadku szkół podstawowych zlokalizowanych na terenie miasta Śrem różnica w dopłatach d</w:t>
      </w:r>
      <w:r w:rsidR="00210631">
        <w:rPr>
          <w:bCs/>
          <w:szCs w:val="28"/>
        </w:rPr>
        <w:t>o subwencji oświatowej wynika z </w:t>
      </w:r>
      <w:r w:rsidR="00210631" w:rsidRPr="00210631">
        <w:rPr>
          <w:bCs/>
          <w:szCs w:val="28"/>
        </w:rPr>
        <w:t>różnej średniej ilości dzieci w oddziałach w danej placówce. Największa dopłata jest w Szkole Podstawowej Nr 1 w Śremie i wy</w:t>
      </w:r>
      <w:r w:rsidR="00210631">
        <w:rPr>
          <w:bCs/>
          <w:szCs w:val="28"/>
        </w:rPr>
        <w:t>nika z tego, że w </w:t>
      </w:r>
      <w:r w:rsidR="00210631" w:rsidRPr="00210631">
        <w:rPr>
          <w:bCs/>
          <w:szCs w:val="28"/>
        </w:rPr>
        <w:t>szkole tej funkcjonuje oddział przedszkolny, na który Gmina nie otrzymuje subwencji.</w:t>
      </w:r>
    </w:p>
    <w:p w:rsidR="004E59FE" w:rsidRDefault="00210631" w:rsidP="00210631">
      <w:pPr>
        <w:ind w:firstLine="360"/>
        <w:jc w:val="both"/>
        <w:rPr>
          <w:bCs/>
          <w:szCs w:val="28"/>
        </w:rPr>
      </w:pPr>
      <w:r w:rsidRPr="00210631">
        <w:rPr>
          <w:bCs/>
          <w:szCs w:val="28"/>
        </w:rPr>
        <w:t>W przypadku szkół podstawowych zlokalizowanych n</w:t>
      </w:r>
      <w:r w:rsidR="00F24B77">
        <w:rPr>
          <w:bCs/>
          <w:szCs w:val="28"/>
        </w:rPr>
        <w:t xml:space="preserve">a terenach wiejskich gminy Śrem, </w:t>
      </w:r>
      <w:r w:rsidRPr="00210631">
        <w:rPr>
          <w:bCs/>
          <w:szCs w:val="28"/>
        </w:rPr>
        <w:t xml:space="preserve">różnica w dopłatach do subwencji oświatowej również </w:t>
      </w:r>
      <w:r>
        <w:rPr>
          <w:bCs/>
          <w:szCs w:val="28"/>
        </w:rPr>
        <w:t>wynika z </w:t>
      </w:r>
      <w:r w:rsidRPr="00210631">
        <w:rPr>
          <w:bCs/>
          <w:szCs w:val="28"/>
        </w:rPr>
        <w:t xml:space="preserve">różnej średniej ilości dzieci w oddziałach w danej placówce. </w:t>
      </w:r>
    </w:p>
    <w:p w:rsidR="007A7A2E" w:rsidRPr="00210631" w:rsidRDefault="00210631" w:rsidP="00210631">
      <w:pPr>
        <w:ind w:firstLine="360"/>
        <w:jc w:val="both"/>
        <w:rPr>
          <w:bCs/>
          <w:szCs w:val="28"/>
        </w:rPr>
      </w:pPr>
      <w:r w:rsidRPr="00210631">
        <w:rPr>
          <w:bCs/>
          <w:szCs w:val="28"/>
        </w:rPr>
        <w:t>Największa dopłata jest w Szkole Podstawowej w Krzyżanowie, ponieważ są tam najmniej liczebne oddziały (średnio 8 os.). W przypadku Szkoły Podstawowej w Bodzyniewie i  Szkoły Podstawowej w Pyszącej różnica wynika z tego, że w Bodzyniewie funkcjonuj</w:t>
      </w:r>
      <w:r w:rsidR="004E59FE">
        <w:rPr>
          <w:bCs/>
          <w:szCs w:val="28"/>
        </w:rPr>
        <w:t>ą dwa oddziały przedszkole, a w </w:t>
      </w:r>
      <w:r w:rsidRPr="00210631">
        <w:rPr>
          <w:bCs/>
          <w:szCs w:val="28"/>
        </w:rPr>
        <w:t xml:space="preserve">Pyszącej jeden, na które Gmina nie otrzymuje subwencji. Ponadto większa dopłata do subwencji w SP Bodzyniewo wynika również z większej ilości etatów administracji tj. 2 asystentów w kl. I </w:t>
      </w:r>
      <w:proofErr w:type="spellStart"/>
      <w:r w:rsidRPr="00210631">
        <w:rPr>
          <w:bCs/>
          <w:szCs w:val="28"/>
        </w:rPr>
        <w:t>i</w:t>
      </w:r>
      <w:proofErr w:type="spellEnd"/>
      <w:r w:rsidRPr="00210631">
        <w:rPr>
          <w:bCs/>
          <w:szCs w:val="28"/>
        </w:rPr>
        <w:t xml:space="preserve"> II oraz 2 pomoce </w:t>
      </w:r>
      <w:r w:rsidRPr="00210631">
        <w:rPr>
          <w:bCs/>
          <w:szCs w:val="28"/>
        </w:rPr>
        <w:lastRenderedPageBreak/>
        <w:t>nauczyciela zatrudnione w oddziałach przedszkolnych, gdyż  uczęszczają tam dzieci 3-letnie.</w:t>
      </w:r>
    </w:p>
    <w:p w:rsidR="007A7A2E" w:rsidRPr="007A7A2E" w:rsidRDefault="007A7A2E" w:rsidP="007A7A2E">
      <w:pPr>
        <w:jc w:val="both"/>
        <w:rPr>
          <w:rFonts w:cs="Times New Roman"/>
          <w:bCs/>
          <w:szCs w:val="28"/>
        </w:rPr>
      </w:pPr>
    </w:p>
    <w:p w:rsidR="007A7A2E" w:rsidRDefault="007A7A2E" w:rsidP="007A7A2E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Jak wygląda przygotowanie szkół do kształcenia cudzoziemców oraz dzieci polskich rodzin powracających z zagranicy?</w:t>
      </w:r>
    </w:p>
    <w:p w:rsidR="007A7A2E" w:rsidRPr="00C2563E" w:rsidRDefault="007A7A2E" w:rsidP="00C2563E">
      <w:pPr>
        <w:jc w:val="both"/>
        <w:rPr>
          <w:rFonts w:cs="Times New Roman"/>
          <w:bCs/>
          <w:szCs w:val="28"/>
        </w:rPr>
      </w:pPr>
    </w:p>
    <w:p w:rsidR="00625D2D" w:rsidRDefault="007A7A2E" w:rsidP="00C2563E">
      <w:pPr>
        <w:ind w:firstLine="360"/>
        <w:jc w:val="both"/>
        <w:rPr>
          <w:szCs w:val="28"/>
        </w:rPr>
      </w:pPr>
      <w:r w:rsidRPr="00C2563E">
        <w:rPr>
          <w:rFonts w:cs="Times New Roman"/>
          <w:bCs/>
          <w:szCs w:val="28"/>
        </w:rPr>
        <w:t>Wyjaśniam, iż</w:t>
      </w:r>
      <w:r w:rsidR="00C2563E" w:rsidRPr="00C2563E">
        <w:rPr>
          <w:rFonts w:cs="Times New Roman"/>
          <w:bCs/>
          <w:szCs w:val="28"/>
        </w:rPr>
        <w:t xml:space="preserve"> </w:t>
      </w:r>
      <w:r w:rsidR="00C2563E" w:rsidRPr="00C2563E">
        <w:rPr>
          <w:szCs w:val="28"/>
        </w:rPr>
        <w:t>zgodnie z art. 94 a ust.4 ustawy o systemie oświaty oraz</w:t>
      </w:r>
      <w:r w:rsidR="00C2563E" w:rsidRPr="00C2563E">
        <w:rPr>
          <w:szCs w:val="28"/>
          <w:lang w:val="en"/>
        </w:rPr>
        <w:t xml:space="preserve"> §18,§19,§20  </w:t>
      </w:r>
      <w:r w:rsidR="00C2563E" w:rsidRPr="00C2563E">
        <w:rPr>
          <w:szCs w:val="28"/>
        </w:rPr>
        <w:t>rozporządzenia</w:t>
      </w:r>
      <w:r w:rsidR="00C2563E" w:rsidRPr="00C2563E">
        <w:rPr>
          <w:szCs w:val="28"/>
          <w:lang w:val="en"/>
        </w:rPr>
        <w:t xml:space="preserve"> </w:t>
      </w:r>
      <w:r w:rsidR="00C2563E" w:rsidRPr="00C2563E">
        <w:rPr>
          <w:szCs w:val="28"/>
        </w:rPr>
        <w:t>Ministra</w:t>
      </w:r>
      <w:r w:rsidR="00C2563E" w:rsidRPr="00C2563E">
        <w:rPr>
          <w:szCs w:val="28"/>
          <w:lang w:val="en"/>
        </w:rPr>
        <w:t xml:space="preserve"> </w:t>
      </w:r>
      <w:r w:rsidR="00C2563E" w:rsidRPr="00C2563E">
        <w:rPr>
          <w:szCs w:val="28"/>
        </w:rPr>
        <w:t>Edukacji</w:t>
      </w:r>
      <w:r w:rsidR="00C2563E" w:rsidRPr="00C2563E">
        <w:rPr>
          <w:szCs w:val="28"/>
          <w:lang w:val="en"/>
        </w:rPr>
        <w:t xml:space="preserve"> </w:t>
      </w:r>
      <w:r w:rsidR="00C2563E" w:rsidRPr="00C2563E">
        <w:rPr>
          <w:szCs w:val="28"/>
        </w:rPr>
        <w:t>Narodowej</w:t>
      </w:r>
      <w:r w:rsidR="00C2563E" w:rsidRPr="00C2563E">
        <w:rPr>
          <w:szCs w:val="28"/>
          <w:lang w:val="en"/>
        </w:rPr>
        <w:t xml:space="preserve"> w </w:t>
      </w:r>
      <w:r w:rsidR="00C2563E" w:rsidRPr="00C2563E">
        <w:rPr>
          <w:szCs w:val="28"/>
        </w:rPr>
        <w:t>sprawie</w:t>
      </w:r>
      <w:r w:rsidR="00C2563E" w:rsidRPr="00C2563E">
        <w:rPr>
          <w:szCs w:val="28"/>
          <w:lang w:val="en"/>
        </w:rPr>
        <w:t xml:space="preserve"> </w:t>
      </w:r>
      <w:r w:rsidR="00C2563E" w:rsidRPr="00C2563E">
        <w:rPr>
          <w:szCs w:val="28"/>
        </w:rPr>
        <w:t>kształcenia</w:t>
      </w:r>
      <w:r w:rsidR="00C2563E" w:rsidRPr="00C2563E">
        <w:rPr>
          <w:szCs w:val="28"/>
          <w:lang w:val="en"/>
        </w:rPr>
        <w:t xml:space="preserve"> </w:t>
      </w:r>
      <w:r w:rsidR="00C2563E" w:rsidRPr="00C2563E">
        <w:rPr>
          <w:szCs w:val="28"/>
        </w:rPr>
        <w:t>osób</w:t>
      </w:r>
      <w:r w:rsidR="00C2563E" w:rsidRPr="00C2563E">
        <w:rPr>
          <w:szCs w:val="28"/>
          <w:lang w:val="en"/>
        </w:rPr>
        <w:t xml:space="preserve"> </w:t>
      </w:r>
      <w:r w:rsidR="00C2563E" w:rsidRPr="00C2563E">
        <w:rPr>
          <w:szCs w:val="28"/>
        </w:rPr>
        <w:t>niebędących</w:t>
      </w:r>
      <w:r w:rsidR="00C2563E" w:rsidRPr="00C2563E">
        <w:rPr>
          <w:szCs w:val="28"/>
          <w:lang w:val="en"/>
        </w:rPr>
        <w:t xml:space="preserve"> </w:t>
      </w:r>
      <w:r w:rsidR="00C2563E" w:rsidRPr="00C2563E">
        <w:rPr>
          <w:szCs w:val="28"/>
        </w:rPr>
        <w:t>obywatelami</w:t>
      </w:r>
      <w:r w:rsidR="00C2563E" w:rsidRPr="00C2563E">
        <w:rPr>
          <w:szCs w:val="28"/>
          <w:lang w:val="en"/>
        </w:rPr>
        <w:t xml:space="preserve"> </w:t>
      </w:r>
      <w:r w:rsidR="00C2563E" w:rsidRPr="00C2563E">
        <w:rPr>
          <w:szCs w:val="28"/>
        </w:rPr>
        <w:t>polskimi</w:t>
      </w:r>
      <w:r w:rsidR="00C2563E" w:rsidRPr="00C2563E">
        <w:rPr>
          <w:szCs w:val="28"/>
          <w:lang w:val="en"/>
        </w:rPr>
        <w:t xml:space="preserve"> </w:t>
      </w:r>
      <w:r w:rsidR="00C2563E" w:rsidRPr="00C2563E">
        <w:rPr>
          <w:szCs w:val="28"/>
        </w:rPr>
        <w:t>oraz</w:t>
      </w:r>
      <w:r w:rsidR="00C2563E" w:rsidRPr="00C2563E">
        <w:rPr>
          <w:szCs w:val="28"/>
          <w:lang w:val="en"/>
        </w:rPr>
        <w:t xml:space="preserve"> </w:t>
      </w:r>
      <w:r w:rsidR="00C2563E" w:rsidRPr="00C2563E">
        <w:rPr>
          <w:szCs w:val="28"/>
        </w:rPr>
        <w:t>osób</w:t>
      </w:r>
      <w:r w:rsidR="00C2563E" w:rsidRPr="00C2563E">
        <w:rPr>
          <w:szCs w:val="28"/>
          <w:lang w:val="en"/>
        </w:rPr>
        <w:t xml:space="preserve"> </w:t>
      </w:r>
      <w:r w:rsidR="00C2563E" w:rsidRPr="00C2563E">
        <w:rPr>
          <w:szCs w:val="28"/>
        </w:rPr>
        <w:t>będących</w:t>
      </w:r>
      <w:r w:rsidR="00C2563E" w:rsidRPr="00C2563E">
        <w:rPr>
          <w:szCs w:val="28"/>
          <w:lang w:val="en"/>
        </w:rPr>
        <w:t xml:space="preserve"> </w:t>
      </w:r>
      <w:r w:rsidR="00C2563E" w:rsidRPr="00C2563E">
        <w:rPr>
          <w:szCs w:val="28"/>
        </w:rPr>
        <w:t>obywatelami</w:t>
      </w:r>
      <w:r w:rsidR="00C2563E" w:rsidRPr="00C2563E">
        <w:rPr>
          <w:szCs w:val="28"/>
          <w:lang w:val="en"/>
        </w:rPr>
        <w:t xml:space="preserve"> </w:t>
      </w:r>
      <w:r w:rsidR="00C2563E" w:rsidRPr="00C2563E">
        <w:rPr>
          <w:szCs w:val="28"/>
        </w:rPr>
        <w:t>polskimi</w:t>
      </w:r>
      <w:r w:rsidR="00C2563E" w:rsidRPr="00C2563E">
        <w:rPr>
          <w:szCs w:val="28"/>
          <w:lang w:val="en"/>
        </w:rPr>
        <w:t xml:space="preserve">, </w:t>
      </w:r>
      <w:r w:rsidR="00C2563E" w:rsidRPr="00C2563E">
        <w:rPr>
          <w:szCs w:val="28"/>
        </w:rPr>
        <w:t>które</w:t>
      </w:r>
      <w:r w:rsidR="00C2563E" w:rsidRPr="00C2563E">
        <w:rPr>
          <w:szCs w:val="28"/>
          <w:lang w:val="en"/>
        </w:rPr>
        <w:t xml:space="preserve"> </w:t>
      </w:r>
      <w:r w:rsidR="00C2563E" w:rsidRPr="00C2563E">
        <w:rPr>
          <w:szCs w:val="28"/>
        </w:rPr>
        <w:t>pobierały</w:t>
      </w:r>
      <w:r w:rsidR="00C2563E" w:rsidRPr="00C2563E">
        <w:rPr>
          <w:szCs w:val="28"/>
          <w:lang w:val="en"/>
        </w:rPr>
        <w:t xml:space="preserve"> </w:t>
      </w:r>
      <w:r w:rsidR="00C2563E" w:rsidRPr="00C2563E">
        <w:rPr>
          <w:szCs w:val="28"/>
        </w:rPr>
        <w:t>naukę</w:t>
      </w:r>
      <w:r w:rsidR="00C2563E" w:rsidRPr="00C2563E">
        <w:rPr>
          <w:szCs w:val="28"/>
          <w:lang w:val="en"/>
        </w:rPr>
        <w:t xml:space="preserve"> w </w:t>
      </w:r>
      <w:r w:rsidR="00C2563E" w:rsidRPr="00C2563E">
        <w:rPr>
          <w:szCs w:val="28"/>
        </w:rPr>
        <w:t>szkołach</w:t>
      </w:r>
      <w:r w:rsidR="00C2563E" w:rsidRPr="00C2563E">
        <w:rPr>
          <w:szCs w:val="28"/>
          <w:lang w:val="en"/>
        </w:rPr>
        <w:t xml:space="preserve"> </w:t>
      </w:r>
      <w:r w:rsidR="00C2563E" w:rsidRPr="00C2563E">
        <w:rPr>
          <w:szCs w:val="28"/>
        </w:rPr>
        <w:t>funkcjonujących</w:t>
      </w:r>
      <w:r w:rsidR="00C2563E">
        <w:rPr>
          <w:szCs w:val="28"/>
          <w:lang w:val="en"/>
        </w:rPr>
        <w:t xml:space="preserve"> w </w:t>
      </w:r>
      <w:r w:rsidR="00C2563E" w:rsidRPr="00C2563E">
        <w:rPr>
          <w:szCs w:val="28"/>
        </w:rPr>
        <w:t>systemach</w:t>
      </w:r>
      <w:r w:rsidR="00C2563E" w:rsidRPr="00C2563E">
        <w:rPr>
          <w:szCs w:val="28"/>
          <w:lang w:val="en"/>
        </w:rPr>
        <w:t xml:space="preserve"> </w:t>
      </w:r>
      <w:r w:rsidR="00C2563E" w:rsidRPr="00625D2D">
        <w:rPr>
          <w:szCs w:val="28"/>
        </w:rPr>
        <w:t>oświaty</w:t>
      </w:r>
      <w:r w:rsidR="00C2563E" w:rsidRPr="00C2563E">
        <w:rPr>
          <w:szCs w:val="28"/>
          <w:lang w:val="en"/>
        </w:rPr>
        <w:t xml:space="preserve"> </w:t>
      </w:r>
      <w:r w:rsidR="00C2563E" w:rsidRPr="00C2563E">
        <w:rPr>
          <w:szCs w:val="28"/>
        </w:rPr>
        <w:t>innych</w:t>
      </w:r>
      <w:r w:rsidR="00C2563E" w:rsidRPr="00C2563E">
        <w:rPr>
          <w:szCs w:val="28"/>
          <w:lang w:val="en"/>
        </w:rPr>
        <w:t xml:space="preserve"> </w:t>
      </w:r>
      <w:r w:rsidR="00C2563E" w:rsidRPr="00C2563E">
        <w:rPr>
          <w:szCs w:val="28"/>
        </w:rPr>
        <w:t>państw</w:t>
      </w:r>
      <w:r w:rsidR="004E59FE">
        <w:rPr>
          <w:szCs w:val="28"/>
        </w:rPr>
        <w:t xml:space="preserve">, </w:t>
      </w:r>
      <w:r w:rsidR="00C2563E" w:rsidRPr="00C2563E">
        <w:rPr>
          <w:szCs w:val="28"/>
        </w:rPr>
        <w:t xml:space="preserve"> osoby niebędące obywatelami polskimi, podlegające obowiązkowi szkolnemu oraz obowiązkowi nauki, które nie znają języka polskiego albo znają go na poziomie niewystarczającym do korzystania z nauki, maj</w:t>
      </w:r>
      <w:r w:rsidR="00625D2D">
        <w:rPr>
          <w:szCs w:val="28"/>
        </w:rPr>
        <w:t>ą</w:t>
      </w:r>
      <w:r w:rsidR="00C2563E" w:rsidRPr="00C2563E">
        <w:rPr>
          <w:szCs w:val="28"/>
        </w:rPr>
        <w:t xml:space="preserve"> prawo do dodatkowej, bezpłatnej nauki języka polskiego. </w:t>
      </w:r>
    </w:p>
    <w:p w:rsidR="004E59FE" w:rsidRDefault="00C2563E" w:rsidP="00C2563E">
      <w:pPr>
        <w:ind w:firstLine="360"/>
        <w:jc w:val="both"/>
        <w:rPr>
          <w:szCs w:val="28"/>
          <w:lang w:val="en"/>
        </w:rPr>
      </w:pPr>
      <w:r w:rsidRPr="00C2563E">
        <w:rPr>
          <w:szCs w:val="28"/>
        </w:rPr>
        <w:t>Dodatkow</w:t>
      </w:r>
      <w:r w:rsidR="00625D2D">
        <w:rPr>
          <w:szCs w:val="28"/>
        </w:rPr>
        <w:t>ą</w:t>
      </w:r>
      <w:r w:rsidRPr="00C2563E">
        <w:rPr>
          <w:szCs w:val="28"/>
        </w:rPr>
        <w:t xml:space="preserve"> naukę języka polskiego dla tych osób organizuje organ prowadzący szkołę przyznając dodatkowe godziny lekcyjne na naukę języka polskiego. Uczniowie korzystają z tego uprawnienia nie dłużej niż przez okres 12 miesięcy.</w:t>
      </w:r>
      <w:r w:rsidRPr="00C2563E">
        <w:rPr>
          <w:szCs w:val="28"/>
          <w:lang w:val="en"/>
        </w:rPr>
        <w:t xml:space="preserve"> </w:t>
      </w:r>
      <w:r w:rsidRPr="00C2563E">
        <w:rPr>
          <w:szCs w:val="28"/>
        </w:rPr>
        <w:t>Dodatkowo</w:t>
      </w:r>
      <w:r w:rsidRPr="00C2563E">
        <w:rPr>
          <w:szCs w:val="28"/>
          <w:lang w:val="en"/>
        </w:rPr>
        <w:t xml:space="preserve"> </w:t>
      </w:r>
      <w:r w:rsidRPr="000C30A3">
        <w:rPr>
          <w:szCs w:val="28"/>
        </w:rPr>
        <w:t>dla</w:t>
      </w:r>
      <w:r w:rsidRPr="00C2563E">
        <w:rPr>
          <w:szCs w:val="28"/>
          <w:lang w:val="en"/>
        </w:rPr>
        <w:t xml:space="preserve"> </w:t>
      </w:r>
      <w:r w:rsidRPr="000C30A3">
        <w:rPr>
          <w:szCs w:val="28"/>
        </w:rPr>
        <w:t>tych</w:t>
      </w:r>
      <w:r w:rsidRPr="00C2563E">
        <w:rPr>
          <w:szCs w:val="28"/>
          <w:lang w:val="en"/>
        </w:rPr>
        <w:t xml:space="preserve"> </w:t>
      </w:r>
      <w:r w:rsidRPr="000C30A3">
        <w:rPr>
          <w:szCs w:val="28"/>
        </w:rPr>
        <w:t>uczniów</w:t>
      </w:r>
      <w:r w:rsidRPr="00C2563E">
        <w:rPr>
          <w:szCs w:val="28"/>
          <w:lang w:val="en"/>
        </w:rPr>
        <w:t xml:space="preserve"> w </w:t>
      </w:r>
      <w:r w:rsidRPr="000C30A3">
        <w:rPr>
          <w:szCs w:val="28"/>
        </w:rPr>
        <w:t>odniesieniu</w:t>
      </w:r>
      <w:r w:rsidRPr="00C2563E">
        <w:rPr>
          <w:szCs w:val="28"/>
          <w:lang w:val="en"/>
        </w:rPr>
        <w:t xml:space="preserve"> </w:t>
      </w:r>
      <w:r w:rsidRPr="000C30A3">
        <w:rPr>
          <w:szCs w:val="28"/>
        </w:rPr>
        <w:t>dla</w:t>
      </w:r>
      <w:r w:rsidRPr="00C2563E">
        <w:rPr>
          <w:szCs w:val="28"/>
          <w:lang w:val="en"/>
        </w:rPr>
        <w:t xml:space="preserve"> </w:t>
      </w:r>
      <w:r w:rsidRPr="000C30A3">
        <w:rPr>
          <w:szCs w:val="28"/>
        </w:rPr>
        <w:t>których</w:t>
      </w:r>
      <w:r w:rsidRPr="00C2563E">
        <w:rPr>
          <w:szCs w:val="28"/>
          <w:lang w:val="en"/>
        </w:rPr>
        <w:t xml:space="preserve"> </w:t>
      </w:r>
      <w:r w:rsidRPr="000C30A3">
        <w:rPr>
          <w:szCs w:val="28"/>
        </w:rPr>
        <w:t>nauczyciel</w:t>
      </w:r>
      <w:r w:rsidRPr="00C2563E">
        <w:rPr>
          <w:szCs w:val="28"/>
          <w:lang w:val="en"/>
        </w:rPr>
        <w:t xml:space="preserve"> </w:t>
      </w:r>
      <w:r w:rsidRPr="000C30A3">
        <w:rPr>
          <w:szCs w:val="28"/>
        </w:rPr>
        <w:t>prowadzący</w:t>
      </w:r>
      <w:r w:rsidRPr="00C2563E">
        <w:rPr>
          <w:szCs w:val="28"/>
          <w:lang w:val="en"/>
        </w:rPr>
        <w:t xml:space="preserve"> </w:t>
      </w:r>
      <w:r w:rsidRPr="000C30A3">
        <w:rPr>
          <w:szCs w:val="28"/>
        </w:rPr>
        <w:t xml:space="preserve">zajęcia  edukacyjne </w:t>
      </w:r>
      <w:r w:rsidRPr="00C2563E">
        <w:rPr>
          <w:szCs w:val="28"/>
          <w:lang w:val="en"/>
        </w:rPr>
        <w:t xml:space="preserve">z </w:t>
      </w:r>
      <w:r w:rsidRPr="000C30A3">
        <w:rPr>
          <w:szCs w:val="28"/>
        </w:rPr>
        <w:t>danego przedmiotu stwierdzi</w:t>
      </w:r>
      <w:r w:rsidRPr="00C2563E">
        <w:rPr>
          <w:szCs w:val="28"/>
          <w:lang w:val="en"/>
        </w:rPr>
        <w:t xml:space="preserve"> </w:t>
      </w:r>
      <w:r w:rsidRPr="000C30A3">
        <w:rPr>
          <w:szCs w:val="28"/>
        </w:rPr>
        <w:t>konieczność</w:t>
      </w:r>
      <w:r w:rsidRPr="00C2563E">
        <w:rPr>
          <w:szCs w:val="28"/>
          <w:lang w:val="en"/>
        </w:rPr>
        <w:t xml:space="preserve"> </w:t>
      </w:r>
      <w:r w:rsidRPr="000C30A3">
        <w:rPr>
          <w:szCs w:val="28"/>
        </w:rPr>
        <w:t>uzupełnienia</w:t>
      </w:r>
      <w:r w:rsidRPr="00C2563E">
        <w:rPr>
          <w:szCs w:val="28"/>
          <w:lang w:val="en"/>
        </w:rPr>
        <w:t xml:space="preserve"> </w:t>
      </w:r>
      <w:r w:rsidRPr="000C30A3">
        <w:rPr>
          <w:szCs w:val="28"/>
        </w:rPr>
        <w:t>różnic</w:t>
      </w:r>
      <w:r w:rsidRPr="00C2563E">
        <w:rPr>
          <w:szCs w:val="28"/>
          <w:lang w:val="en"/>
        </w:rPr>
        <w:t xml:space="preserve"> </w:t>
      </w:r>
      <w:r w:rsidRPr="000C30A3">
        <w:rPr>
          <w:szCs w:val="28"/>
        </w:rPr>
        <w:t>programowych</w:t>
      </w:r>
      <w:r w:rsidRPr="00C2563E">
        <w:rPr>
          <w:szCs w:val="28"/>
          <w:lang w:val="en"/>
        </w:rPr>
        <w:t xml:space="preserve"> z </w:t>
      </w:r>
      <w:r w:rsidRPr="000C30A3">
        <w:rPr>
          <w:szCs w:val="28"/>
        </w:rPr>
        <w:t>danego</w:t>
      </w:r>
      <w:r w:rsidRPr="00C2563E">
        <w:rPr>
          <w:szCs w:val="28"/>
          <w:lang w:val="en"/>
        </w:rPr>
        <w:t xml:space="preserve"> </w:t>
      </w:r>
      <w:r w:rsidRPr="000C30A3">
        <w:rPr>
          <w:szCs w:val="28"/>
        </w:rPr>
        <w:t>przedmiotu</w:t>
      </w:r>
      <w:r w:rsidR="004E59FE">
        <w:rPr>
          <w:szCs w:val="28"/>
        </w:rPr>
        <w:t>,</w:t>
      </w:r>
      <w:r w:rsidRPr="00C2563E">
        <w:rPr>
          <w:szCs w:val="28"/>
          <w:lang w:val="en"/>
        </w:rPr>
        <w:t xml:space="preserve"> </w:t>
      </w:r>
      <w:r w:rsidRPr="000C30A3">
        <w:rPr>
          <w:szCs w:val="28"/>
        </w:rPr>
        <w:t xml:space="preserve">organizuje się </w:t>
      </w:r>
      <w:r w:rsidRPr="00C2563E">
        <w:rPr>
          <w:szCs w:val="28"/>
          <w:lang w:val="en"/>
        </w:rPr>
        <w:t xml:space="preserve">w </w:t>
      </w:r>
      <w:r w:rsidRPr="000C30A3">
        <w:rPr>
          <w:szCs w:val="28"/>
        </w:rPr>
        <w:t xml:space="preserve">szkole dodatkowe zajęcia wyrównawcze </w:t>
      </w:r>
      <w:r w:rsidRPr="00C2563E">
        <w:rPr>
          <w:szCs w:val="28"/>
          <w:lang w:val="en"/>
        </w:rPr>
        <w:br/>
        <w:t xml:space="preserve">w </w:t>
      </w:r>
      <w:r w:rsidRPr="000C30A3">
        <w:rPr>
          <w:szCs w:val="28"/>
        </w:rPr>
        <w:t>formie dodatkowych zajęć</w:t>
      </w:r>
      <w:r w:rsidRPr="00C2563E">
        <w:rPr>
          <w:szCs w:val="28"/>
          <w:lang w:val="en"/>
        </w:rPr>
        <w:t xml:space="preserve">. </w:t>
      </w:r>
    </w:p>
    <w:p w:rsidR="00C2563E" w:rsidRPr="004E59FE" w:rsidRDefault="00C2563E" w:rsidP="004E59FE">
      <w:pPr>
        <w:ind w:firstLine="360"/>
        <w:jc w:val="both"/>
        <w:rPr>
          <w:szCs w:val="28"/>
        </w:rPr>
      </w:pPr>
      <w:r w:rsidRPr="000C30A3">
        <w:rPr>
          <w:szCs w:val="28"/>
        </w:rPr>
        <w:t>Łączny wymiar dodatkowych godzin zajęć</w:t>
      </w:r>
      <w:r w:rsidRPr="00C2563E">
        <w:rPr>
          <w:szCs w:val="28"/>
          <w:lang w:val="en"/>
        </w:rPr>
        <w:t xml:space="preserve"> </w:t>
      </w:r>
      <w:r w:rsidRPr="000C30A3">
        <w:rPr>
          <w:szCs w:val="28"/>
        </w:rPr>
        <w:t>lekcyjnych nie może być wyższy</w:t>
      </w:r>
      <w:r w:rsidRPr="00C2563E">
        <w:rPr>
          <w:szCs w:val="28"/>
          <w:lang w:val="en"/>
        </w:rPr>
        <w:t xml:space="preserve"> </w:t>
      </w:r>
      <w:r w:rsidRPr="000C30A3">
        <w:rPr>
          <w:szCs w:val="28"/>
        </w:rPr>
        <w:t xml:space="preserve">niż </w:t>
      </w:r>
      <w:r w:rsidRPr="00C2563E">
        <w:rPr>
          <w:szCs w:val="28"/>
          <w:lang w:val="en"/>
        </w:rPr>
        <w:t xml:space="preserve">5 </w:t>
      </w:r>
      <w:r w:rsidRPr="00625D2D">
        <w:rPr>
          <w:szCs w:val="28"/>
        </w:rPr>
        <w:t xml:space="preserve">godzin tygodniowo </w:t>
      </w:r>
      <w:r w:rsidRPr="00C2563E">
        <w:rPr>
          <w:szCs w:val="28"/>
          <w:lang w:val="en"/>
        </w:rPr>
        <w:t xml:space="preserve">w </w:t>
      </w:r>
      <w:r w:rsidRPr="00625D2D">
        <w:rPr>
          <w:szCs w:val="28"/>
        </w:rPr>
        <w:t>odniesieniu</w:t>
      </w:r>
      <w:r w:rsidRPr="00C2563E">
        <w:rPr>
          <w:szCs w:val="28"/>
          <w:lang w:val="en"/>
        </w:rPr>
        <w:t xml:space="preserve"> do </w:t>
      </w:r>
      <w:r w:rsidRPr="00625D2D">
        <w:rPr>
          <w:szCs w:val="28"/>
        </w:rPr>
        <w:t>jednego ucznia</w:t>
      </w:r>
      <w:r w:rsidRPr="00C2563E">
        <w:rPr>
          <w:szCs w:val="28"/>
          <w:lang w:val="en"/>
        </w:rPr>
        <w:t xml:space="preserve">.  </w:t>
      </w:r>
      <w:r w:rsidRPr="00625D2D">
        <w:rPr>
          <w:szCs w:val="28"/>
        </w:rPr>
        <w:t>Obecnie</w:t>
      </w:r>
      <w:r w:rsidRPr="00C2563E">
        <w:rPr>
          <w:szCs w:val="28"/>
          <w:lang w:val="en"/>
        </w:rPr>
        <w:t xml:space="preserve"> do </w:t>
      </w:r>
      <w:r w:rsidRPr="00625D2D">
        <w:rPr>
          <w:szCs w:val="28"/>
        </w:rPr>
        <w:t>szkół prowadzonych</w:t>
      </w:r>
      <w:r w:rsidRPr="00C2563E">
        <w:rPr>
          <w:szCs w:val="28"/>
          <w:lang w:val="en"/>
        </w:rPr>
        <w:t xml:space="preserve"> </w:t>
      </w:r>
      <w:r w:rsidRPr="00625D2D">
        <w:rPr>
          <w:szCs w:val="28"/>
        </w:rPr>
        <w:t xml:space="preserve">przez gminę </w:t>
      </w:r>
      <w:r w:rsidRPr="00C2563E">
        <w:rPr>
          <w:szCs w:val="28"/>
          <w:lang w:val="en"/>
        </w:rPr>
        <w:t xml:space="preserve">Śrem </w:t>
      </w:r>
      <w:r w:rsidRPr="00625D2D">
        <w:rPr>
          <w:szCs w:val="28"/>
        </w:rPr>
        <w:t xml:space="preserve">uczęszcza </w:t>
      </w:r>
      <w:r w:rsidRPr="00C2563E">
        <w:rPr>
          <w:szCs w:val="28"/>
          <w:lang w:val="en"/>
        </w:rPr>
        <w:t xml:space="preserve">4 </w:t>
      </w:r>
      <w:r w:rsidRPr="00625D2D">
        <w:rPr>
          <w:szCs w:val="28"/>
        </w:rPr>
        <w:t>uczniów korzystających</w:t>
      </w:r>
      <w:r w:rsidRPr="00C2563E">
        <w:rPr>
          <w:szCs w:val="28"/>
          <w:lang w:val="en"/>
        </w:rPr>
        <w:t xml:space="preserve"> z </w:t>
      </w:r>
      <w:r w:rsidRPr="00625D2D">
        <w:rPr>
          <w:szCs w:val="28"/>
        </w:rPr>
        <w:t>tej formy wsparcia</w:t>
      </w:r>
      <w:r w:rsidRPr="00C2563E">
        <w:rPr>
          <w:szCs w:val="28"/>
          <w:lang w:val="en"/>
        </w:rPr>
        <w:t>.</w:t>
      </w:r>
    </w:p>
    <w:p w:rsidR="007A7A2E" w:rsidRPr="00C2563E" w:rsidRDefault="007A7A2E" w:rsidP="00C2563E">
      <w:pPr>
        <w:ind w:firstLine="360"/>
        <w:jc w:val="both"/>
        <w:rPr>
          <w:rFonts w:cs="Times New Roman"/>
          <w:bCs/>
          <w:szCs w:val="28"/>
        </w:rPr>
      </w:pPr>
    </w:p>
    <w:p w:rsidR="007A7A2E" w:rsidRDefault="007A7A2E" w:rsidP="007A7A2E">
      <w:pPr>
        <w:jc w:val="both"/>
        <w:rPr>
          <w:rFonts w:cs="Times New Roman"/>
          <w:bCs/>
          <w:szCs w:val="28"/>
        </w:rPr>
      </w:pPr>
    </w:p>
    <w:p w:rsidR="007A7A2E" w:rsidRDefault="007A7A2E" w:rsidP="007A7A2E">
      <w:pPr>
        <w:jc w:val="both"/>
        <w:rPr>
          <w:rFonts w:cs="Times New Roman"/>
          <w:bCs/>
          <w:szCs w:val="28"/>
        </w:rPr>
      </w:pPr>
    </w:p>
    <w:p w:rsidR="007A7A2E" w:rsidRDefault="007A7A2E" w:rsidP="007A7A2E">
      <w:pPr>
        <w:jc w:val="both"/>
        <w:rPr>
          <w:rFonts w:cs="Times New Roman"/>
          <w:bCs/>
          <w:szCs w:val="28"/>
        </w:rPr>
      </w:pPr>
    </w:p>
    <w:p w:rsidR="007A7A2E" w:rsidRDefault="007A7A2E" w:rsidP="007A7A2E">
      <w:pPr>
        <w:jc w:val="both"/>
        <w:rPr>
          <w:rFonts w:cs="Times New Roman"/>
          <w:bCs/>
          <w:szCs w:val="28"/>
        </w:rPr>
      </w:pPr>
    </w:p>
    <w:p w:rsidR="007A7A2E" w:rsidRDefault="00625D2D" w:rsidP="007A7A2E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Otrzymuje:</w:t>
      </w:r>
    </w:p>
    <w:p w:rsidR="00625D2D" w:rsidRDefault="00625D2D" w:rsidP="007A7A2E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Radny, Pan Piotr </w:t>
      </w:r>
      <w:proofErr w:type="spellStart"/>
      <w:r>
        <w:rPr>
          <w:rFonts w:cs="Times New Roman"/>
          <w:bCs/>
          <w:szCs w:val="28"/>
        </w:rPr>
        <w:t>Mulkowski</w:t>
      </w:r>
      <w:proofErr w:type="spellEnd"/>
    </w:p>
    <w:p w:rsidR="00625D2D" w:rsidRDefault="00625D2D" w:rsidP="007A7A2E">
      <w:pPr>
        <w:jc w:val="both"/>
        <w:rPr>
          <w:rFonts w:cs="Times New Roman"/>
          <w:bCs/>
          <w:szCs w:val="28"/>
        </w:rPr>
      </w:pPr>
    </w:p>
    <w:p w:rsidR="00625D2D" w:rsidRPr="00625D2D" w:rsidRDefault="00625D2D" w:rsidP="007A7A2E">
      <w:pPr>
        <w:jc w:val="both"/>
        <w:rPr>
          <w:rFonts w:cs="Times New Roman"/>
          <w:bCs/>
          <w:szCs w:val="28"/>
        </w:rPr>
      </w:pPr>
    </w:p>
    <w:p w:rsidR="007A7A2E" w:rsidRPr="00625D2D" w:rsidRDefault="007A7A2E" w:rsidP="007A7A2E">
      <w:pPr>
        <w:jc w:val="both"/>
        <w:rPr>
          <w:rFonts w:cs="Times New Roman"/>
          <w:b/>
          <w:bCs/>
          <w:sz w:val="24"/>
          <w:szCs w:val="24"/>
        </w:rPr>
      </w:pPr>
    </w:p>
    <w:p w:rsidR="007A7A2E" w:rsidRPr="00625D2D" w:rsidRDefault="007A7A2E" w:rsidP="007A7A2E">
      <w:pPr>
        <w:jc w:val="both"/>
        <w:rPr>
          <w:rFonts w:cs="Times New Roman"/>
          <w:bCs/>
          <w:sz w:val="24"/>
          <w:szCs w:val="24"/>
        </w:rPr>
      </w:pPr>
      <w:r w:rsidRPr="00625D2D">
        <w:rPr>
          <w:rFonts w:cs="Times New Roman"/>
          <w:bCs/>
          <w:sz w:val="24"/>
          <w:szCs w:val="24"/>
        </w:rPr>
        <w:t>Sprawę prowadzi:</w:t>
      </w:r>
    </w:p>
    <w:p w:rsidR="007A7A2E" w:rsidRPr="00625D2D" w:rsidRDefault="007A7A2E" w:rsidP="007A7A2E">
      <w:pPr>
        <w:jc w:val="both"/>
        <w:rPr>
          <w:rFonts w:cs="Times New Roman"/>
          <w:bCs/>
          <w:sz w:val="24"/>
          <w:szCs w:val="24"/>
        </w:rPr>
      </w:pPr>
      <w:r w:rsidRPr="00625D2D">
        <w:rPr>
          <w:rFonts w:cs="Times New Roman"/>
          <w:bCs/>
          <w:sz w:val="24"/>
          <w:szCs w:val="24"/>
        </w:rPr>
        <w:t>Longina Maj</w:t>
      </w:r>
    </w:p>
    <w:p w:rsidR="007A7A2E" w:rsidRDefault="007A7A2E" w:rsidP="007A7A2E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podinspektor PAOOR</w:t>
      </w:r>
    </w:p>
    <w:p w:rsidR="007A7A2E" w:rsidRDefault="007A7A2E" w:rsidP="007A7A2E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tel. 61 28 47 117</w:t>
      </w:r>
    </w:p>
    <w:p w:rsidR="006F7A1F" w:rsidRDefault="006F7A1F">
      <w:bookmarkStart w:id="0" w:name="_GoBack"/>
      <w:bookmarkEnd w:id="0"/>
    </w:p>
    <w:sectPr w:rsidR="006F7A1F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A7" w:rsidRDefault="006860A7" w:rsidP="00C50F24">
      <w:r>
        <w:separator/>
      </w:r>
    </w:p>
  </w:endnote>
  <w:endnote w:type="continuationSeparator" w:id="0">
    <w:p w:rsidR="006860A7" w:rsidRDefault="006860A7" w:rsidP="00C5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528532"/>
      <w:docPartObj>
        <w:docPartGallery w:val="Page Numbers (Bottom of Page)"/>
        <w:docPartUnique/>
      </w:docPartObj>
    </w:sdtPr>
    <w:sdtEndPr/>
    <w:sdtContent>
      <w:p w:rsidR="00C50F24" w:rsidRDefault="00C50F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244">
          <w:rPr>
            <w:noProof/>
          </w:rPr>
          <w:t>3</w:t>
        </w:r>
        <w:r>
          <w:fldChar w:fldCharType="end"/>
        </w:r>
      </w:p>
    </w:sdtContent>
  </w:sdt>
  <w:p w:rsidR="00C50F24" w:rsidRDefault="00C50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A7" w:rsidRDefault="006860A7" w:rsidP="00C50F24">
      <w:r>
        <w:separator/>
      </w:r>
    </w:p>
  </w:footnote>
  <w:footnote w:type="continuationSeparator" w:id="0">
    <w:p w:rsidR="006860A7" w:rsidRDefault="006860A7" w:rsidP="00C5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370F"/>
    <w:multiLevelType w:val="hybridMultilevel"/>
    <w:tmpl w:val="5F049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6E"/>
    <w:rsid w:val="000C30A3"/>
    <w:rsid w:val="00210631"/>
    <w:rsid w:val="00285A42"/>
    <w:rsid w:val="004E59FE"/>
    <w:rsid w:val="005D2362"/>
    <w:rsid w:val="005D3B20"/>
    <w:rsid w:val="00625D2D"/>
    <w:rsid w:val="006860A7"/>
    <w:rsid w:val="006F7A1F"/>
    <w:rsid w:val="007A7A2E"/>
    <w:rsid w:val="009C1244"/>
    <w:rsid w:val="009D3E6E"/>
    <w:rsid w:val="00C2563E"/>
    <w:rsid w:val="00C50F24"/>
    <w:rsid w:val="00DD3B5C"/>
    <w:rsid w:val="00F24B77"/>
    <w:rsid w:val="00F7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A2E"/>
  </w:style>
  <w:style w:type="paragraph" w:styleId="Nagwek1">
    <w:name w:val="heading 1"/>
    <w:basedOn w:val="Normalny"/>
    <w:link w:val="Nagwek1Znak"/>
    <w:uiPriority w:val="9"/>
    <w:qFormat/>
    <w:rsid w:val="00C2563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A2E"/>
    <w:pPr>
      <w:spacing w:after="200" w:line="276" w:lineRule="auto"/>
      <w:ind w:left="720"/>
      <w:contextualSpacing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563E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0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F24"/>
  </w:style>
  <w:style w:type="paragraph" w:styleId="Stopka">
    <w:name w:val="footer"/>
    <w:basedOn w:val="Normalny"/>
    <w:link w:val="StopkaZnak"/>
    <w:uiPriority w:val="99"/>
    <w:unhideWhenUsed/>
    <w:rsid w:val="00C50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A2E"/>
  </w:style>
  <w:style w:type="paragraph" w:styleId="Nagwek1">
    <w:name w:val="heading 1"/>
    <w:basedOn w:val="Normalny"/>
    <w:link w:val="Nagwek1Znak"/>
    <w:uiPriority w:val="9"/>
    <w:qFormat/>
    <w:rsid w:val="00C2563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A2E"/>
    <w:pPr>
      <w:spacing w:after="200" w:line="276" w:lineRule="auto"/>
      <w:ind w:left="720"/>
      <w:contextualSpacing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563E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0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F24"/>
  </w:style>
  <w:style w:type="paragraph" w:styleId="Stopka">
    <w:name w:val="footer"/>
    <w:basedOn w:val="Normalny"/>
    <w:link w:val="StopkaZnak"/>
    <w:uiPriority w:val="99"/>
    <w:unhideWhenUsed/>
    <w:rsid w:val="00C50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12</cp:revision>
  <dcterms:created xsi:type="dcterms:W3CDTF">2016-11-08T09:35:00Z</dcterms:created>
  <dcterms:modified xsi:type="dcterms:W3CDTF">2016-11-15T07:38:00Z</dcterms:modified>
</cp:coreProperties>
</file>