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C85139" w:rsidRDefault="00C85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9F006A">
        <w:t xml:space="preserve">29 </w:t>
      </w:r>
      <w:bookmarkStart w:id="0" w:name="_GoBack"/>
      <w:bookmarkEnd w:id="0"/>
      <w:r>
        <w:t>lutego 2016 r.</w:t>
      </w:r>
    </w:p>
    <w:p w:rsidR="00C85139" w:rsidRDefault="00C85139"/>
    <w:p w:rsidR="00C85139" w:rsidRDefault="00C85139"/>
    <w:p w:rsidR="00C85139" w:rsidRDefault="00C85139">
      <w:r>
        <w:t>PAOOR.0003.5.2016.ML</w:t>
      </w:r>
    </w:p>
    <w:p w:rsidR="00C85139" w:rsidRDefault="00C85139"/>
    <w:p w:rsidR="00C85139" w:rsidRDefault="00C85139"/>
    <w:p w:rsidR="00C85139" w:rsidRDefault="00C85139"/>
    <w:p w:rsidR="00C85139" w:rsidRPr="00C85139" w:rsidRDefault="00C851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139">
        <w:rPr>
          <w:b/>
        </w:rPr>
        <w:t>Pan</w:t>
      </w:r>
    </w:p>
    <w:p w:rsidR="00C85139" w:rsidRPr="00C85139" w:rsidRDefault="00C85139">
      <w:pPr>
        <w:rPr>
          <w:b/>
        </w:rPr>
      </w:pP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  <w:t>Adam Lewandowski</w:t>
      </w:r>
    </w:p>
    <w:p w:rsidR="00C85139" w:rsidRPr="00C85139" w:rsidRDefault="00C85139">
      <w:pPr>
        <w:rPr>
          <w:b/>
        </w:rPr>
      </w:pPr>
    </w:p>
    <w:p w:rsidR="00C85139" w:rsidRDefault="00C85139">
      <w:pPr>
        <w:rPr>
          <w:b/>
        </w:rPr>
      </w:pP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</w:r>
      <w:r w:rsidRPr="00C85139">
        <w:rPr>
          <w:b/>
        </w:rPr>
        <w:tab/>
        <w:t>Burmistrz Śremu</w:t>
      </w:r>
    </w:p>
    <w:p w:rsidR="00C85139" w:rsidRDefault="00C85139">
      <w:pPr>
        <w:rPr>
          <w:b/>
        </w:rPr>
      </w:pPr>
    </w:p>
    <w:p w:rsidR="00C85139" w:rsidRDefault="00C85139">
      <w:pPr>
        <w:rPr>
          <w:b/>
        </w:rPr>
      </w:pPr>
    </w:p>
    <w:p w:rsidR="00C85139" w:rsidRDefault="00C85139" w:rsidP="00C85139">
      <w:pPr>
        <w:jc w:val="both"/>
      </w:pPr>
      <w:r w:rsidRPr="00C85139">
        <w:tab/>
        <w:t>Uprzejmie</w:t>
      </w:r>
      <w:r>
        <w:t xml:space="preserve"> informuję, że podczas obrad XVIII sesji Rady 25 lutego 2016 r. radni złożyli następujące wnioski i zapytania:</w:t>
      </w:r>
    </w:p>
    <w:p w:rsidR="00C85139" w:rsidRDefault="00C85139" w:rsidP="00C85139">
      <w:pPr>
        <w:jc w:val="both"/>
      </w:pPr>
    </w:p>
    <w:p w:rsidR="001141E1" w:rsidRDefault="001141E1" w:rsidP="00C85139">
      <w:pPr>
        <w:jc w:val="both"/>
        <w:rPr>
          <w:b/>
        </w:rPr>
      </w:pPr>
      <w:r w:rsidRPr="001141E1">
        <w:rPr>
          <w:b/>
        </w:rPr>
        <w:t>WNIOSKI:</w:t>
      </w:r>
    </w:p>
    <w:p w:rsidR="001141E1" w:rsidRPr="001141E1" w:rsidRDefault="001141E1" w:rsidP="00C85139">
      <w:pPr>
        <w:jc w:val="both"/>
        <w:rPr>
          <w:b/>
        </w:rPr>
      </w:pPr>
    </w:p>
    <w:p w:rsidR="00C85139" w:rsidRDefault="00D52226" w:rsidP="00C85139">
      <w:pPr>
        <w:jc w:val="both"/>
      </w:pPr>
      <w:r>
        <w:rPr>
          <w:rFonts w:cs="Times New Roman"/>
        </w:rPr>
        <w:t>►</w:t>
      </w:r>
      <w:r>
        <w:t xml:space="preserve"> radny Zdzisław </w:t>
      </w:r>
      <w:proofErr w:type="spellStart"/>
      <w:r>
        <w:t>Żeleźny</w:t>
      </w:r>
      <w:proofErr w:type="spellEnd"/>
      <w:r>
        <w:t xml:space="preserve"> poprosił o:</w:t>
      </w:r>
    </w:p>
    <w:p w:rsidR="00827FAC" w:rsidRDefault="00827FAC" w:rsidP="00C85139">
      <w:pPr>
        <w:jc w:val="both"/>
      </w:pPr>
    </w:p>
    <w:p w:rsidR="00D52226" w:rsidRDefault="00827FAC" w:rsidP="00D52226">
      <w:pPr>
        <w:pStyle w:val="Akapitzlist"/>
        <w:numPr>
          <w:ilvl w:val="0"/>
          <w:numId w:val="1"/>
        </w:numPr>
        <w:jc w:val="both"/>
      </w:pPr>
      <w:r>
        <w:t>ograniczenie prędkości jazdy na przedłużeniu ul. Grunwaldzkiej od ul. Staszica w kierunku Przychodni Lekarza Rodzinnego „KOMED”,</w:t>
      </w:r>
    </w:p>
    <w:p w:rsidR="00827FAC" w:rsidRDefault="00827FAC" w:rsidP="00D52226">
      <w:pPr>
        <w:pStyle w:val="Akapitzlist"/>
        <w:numPr>
          <w:ilvl w:val="0"/>
          <w:numId w:val="1"/>
        </w:numPr>
        <w:jc w:val="both"/>
      </w:pPr>
      <w:r>
        <w:t xml:space="preserve">sprawdzenie stanu grobu Pana Feliksa </w:t>
      </w:r>
      <w:proofErr w:type="spellStart"/>
      <w:r>
        <w:t>Sałacińskiego</w:t>
      </w:r>
      <w:proofErr w:type="spellEnd"/>
      <w:r>
        <w:t xml:space="preserve"> i poinformowanie  radnych w celu zastanowienia się nad dalszymi działaniami.</w:t>
      </w:r>
    </w:p>
    <w:p w:rsidR="00827FAC" w:rsidRDefault="00827FAC" w:rsidP="00827FAC">
      <w:pPr>
        <w:jc w:val="both"/>
      </w:pPr>
    </w:p>
    <w:p w:rsidR="00827FAC" w:rsidRDefault="00827FAC" w:rsidP="00827FAC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radny Tomasz </w:t>
      </w:r>
      <w:proofErr w:type="spellStart"/>
      <w:r>
        <w:t>Jakuszek</w:t>
      </w:r>
      <w:proofErr w:type="spellEnd"/>
      <w:r>
        <w:t xml:space="preserve"> w imieniu grupy radnych, poprosił o przeprowadzenie analizy</w:t>
      </w:r>
      <w:r w:rsidR="00A74EF9">
        <w:t xml:space="preserve"> „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diligence</w:t>
      </w:r>
      <w:proofErr w:type="spellEnd"/>
      <w:r w:rsidR="00A74EF9">
        <w:t>”</w:t>
      </w:r>
      <w:r>
        <w:t xml:space="preserve"> przez podmiot zewnętrzny w spółce Śremski Sport.</w:t>
      </w:r>
    </w:p>
    <w:p w:rsidR="001D0E0C" w:rsidRDefault="001D0E0C" w:rsidP="00827FAC">
      <w:pPr>
        <w:ind w:left="426" w:hanging="426"/>
        <w:jc w:val="both"/>
      </w:pPr>
    </w:p>
    <w:p w:rsidR="001D0E0C" w:rsidRDefault="001D0E0C" w:rsidP="00827FAC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radny Marek Basaj poprosił o:</w:t>
      </w:r>
    </w:p>
    <w:p w:rsidR="00775AB7" w:rsidRDefault="00775AB7" w:rsidP="00827FAC">
      <w:pPr>
        <w:ind w:left="426" w:hanging="426"/>
        <w:jc w:val="both"/>
      </w:pPr>
    </w:p>
    <w:p w:rsidR="001D0E0C" w:rsidRDefault="001D0E0C" w:rsidP="001D0E0C">
      <w:pPr>
        <w:pStyle w:val="Akapitzlist"/>
        <w:numPr>
          <w:ilvl w:val="0"/>
          <w:numId w:val="2"/>
        </w:numPr>
        <w:jc w:val="both"/>
      </w:pPr>
      <w:r>
        <w:t>udzielenie aktualnych informacji w sprawie:</w:t>
      </w:r>
    </w:p>
    <w:p w:rsidR="001D0E0C" w:rsidRDefault="001D0E0C" w:rsidP="00A74EF9">
      <w:pPr>
        <w:ind w:left="993" w:hanging="285"/>
        <w:jc w:val="both"/>
      </w:pPr>
      <w:r>
        <w:t xml:space="preserve">a) </w:t>
      </w:r>
      <w:r w:rsidR="001141E1">
        <w:t xml:space="preserve">działań związanych z objęciem terenu całej gminy Śrem dostępem do sieci </w:t>
      </w:r>
      <w:proofErr w:type="spellStart"/>
      <w:r w:rsidR="001141E1">
        <w:t>internetu</w:t>
      </w:r>
      <w:proofErr w:type="spellEnd"/>
      <w:r w:rsidR="001141E1">
        <w:t xml:space="preserve"> szerokopasmowego za pośrednictwem sieci światłowodowej budowanej przez WSS SA,</w:t>
      </w:r>
    </w:p>
    <w:p w:rsidR="001D0E0C" w:rsidRDefault="001D0E0C" w:rsidP="00A74EF9">
      <w:pPr>
        <w:ind w:left="1134" w:hanging="426"/>
        <w:jc w:val="both"/>
      </w:pPr>
      <w:r>
        <w:t>b)</w:t>
      </w:r>
      <w:r w:rsidR="00A74EF9">
        <w:t xml:space="preserve"> </w:t>
      </w:r>
      <w:r w:rsidR="001141E1">
        <w:t>działań zmierzających do budowy przez Samorząd Woj. Wielkopolskiego III etapu obwodnicy Śremu,</w:t>
      </w:r>
    </w:p>
    <w:p w:rsidR="001141E1" w:rsidRDefault="001D0E0C" w:rsidP="00A74EF9">
      <w:pPr>
        <w:ind w:left="993" w:hanging="285"/>
        <w:jc w:val="both"/>
      </w:pPr>
      <w:r>
        <w:t>c)</w:t>
      </w:r>
      <w:r w:rsidR="001141E1">
        <w:t xml:space="preserve"> bezpiecznego dojścia do przystanku autobusowego z Grzymysławia do Śremu na ul. Gostyńską.</w:t>
      </w:r>
    </w:p>
    <w:p w:rsidR="00DB361E" w:rsidRDefault="00DB361E" w:rsidP="00A74EF9">
      <w:pPr>
        <w:ind w:left="993" w:hanging="285"/>
        <w:jc w:val="both"/>
      </w:pPr>
    </w:p>
    <w:p w:rsidR="001141E1" w:rsidRDefault="001141E1" w:rsidP="000B02ED">
      <w:pPr>
        <w:ind w:left="851" w:hanging="425"/>
        <w:jc w:val="both"/>
      </w:pPr>
      <w:r>
        <w:lastRenderedPageBreak/>
        <w:t>2)</w:t>
      </w:r>
      <w:r w:rsidR="00775AB7">
        <w:t xml:space="preserve"> interwencję Pana Burmistrza u Prezesa Śremskich Wodociągów </w:t>
      </w:r>
      <w:r w:rsidR="000B02ED">
        <w:t>w </w:t>
      </w:r>
      <w:r w:rsidR="00775AB7">
        <w:t xml:space="preserve">sprawie </w:t>
      </w:r>
      <w:r w:rsidR="00F64BFD">
        <w:t xml:space="preserve">rozwiązania problemu </w:t>
      </w:r>
      <w:r w:rsidR="00775AB7">
        <w:t>montażu wodomierzy do tzw. wody ut</w:t>
      </w:r>
      <w:r w:rsidR="00F64BFD">
        <w:t xml:space="preserve">raconej. Wodociągi narzucają </w:t>
      </w:r>
      <w:r w:rsidR="00775AB7">
        <w:t>montaż określonego rodzaju wodomierzy,</w:t>
      </w:r>
      <w:r w:rsidR="00A74EF9">
        <w:t xml:space="preserve"> co obciążą </w:t>
      </w:r>
      <w:r w:rsidR="00F64BFD">
        <w:t>mieszkańc</w:t>
      </w:r>
      <w:r w:rsidR="00A74EF9">
        <w:t xml:space="preserve">ów </w:t>
      </w:r>
      <w:r w:rsidR="00F64BFD">
        <w:t>wysoki</w:t>
      </w:r>
      <w:r w:rsidR="00A74EF9">
        <w:t>mi</w:t>
      </w:r>
      <w:r w:rsidR="00F64BFD">
        <w:t xml:space="preserve"> koszt</w:t>
      </w:r>
      <w:r w:rsidR="00A74EF9">
        <w:t>ami, żeby wyliczyć koszty i być może w ratach abonamentu to ująć lub znaleźć inne rozwiązanie.</w:t>
      </w:r>
      <w:r w:rsidR="00FE46EB">
        <w:t xml:space="preserve"> </w:t>
      </w:r>
    </w:p>
    <w:p w:rsidR="000B02ED" w:rsidRDefault="000B02ED" w:rsidP="000B02ED">
      <w:pPr>
        <w:jc w:val="both"/>
      </w:pPr>
    </w:p>
    <w:p w:rsidR="00AA1261" w:rsidRPr="000B02ED" w:rsidRDefault="00AA1261" w:rsidP="000B02ED">
      <w:pPr>
        <w:jc w:val="both"/>
      </w:pPr>
      <w:r w:rsidRPr="00AA1261">
        <w:rPr>
          <w:b/>
        </w:rPr>
        <w:t>ZAPYTANIA:</w:t>
      </w:r>
    </w:p>
    <w:p w:rsidR="00AA1261" w:rsidRDefault="00AA1261" w:rsidP="00827FAC">
      <w:pPr>
        <w:ind w:left="426" w:hanging="426"/>
        <w:jc w:val="both"/>
        <w:rPr>
          <w:b/>
        </w:rPr>
      </w:pPr>
    </w:p>
    <w:p w:rsidR="00AA1261" w:rsidRDefault="00AA1261" w:rsidP="00827FAC">
      <w:pPr>
        <w:ind w:left="426" w:hanging="426"/>
        <w:jc w:val="both"/>
      </w:pPr>
      <w:r>
        <w:rPr>
          <w:rFonts w:cs="Times New Roman"/>
          <w:b/>
        </w:rPr>
        <w:t>►</w:t>
      </w:r>
      <w:r w:rsidR="00775AB7">
        <w:rPr>
          <w:b/>
        </w:rPr>
        <w:t xml:space="preserve"> </w:t>
      </w:r>
      <w:r w:rsidR="00775AB7" w:rsidRPr="00775AB7">
        <w:t>radny</w:t>
      </w:r>
      <w:r w:rsidR="00775AB7">
        <w:t xml:space="preserve"> Marek Basaj złożył następujące zapytania:</w:t>
      </w:r>
    </w:p>
    <w:p w:rsidR="00775AB7" w:rsidRDefault="00775AB7" w:rsidP="00827FAC">
      <w:pPr>
        <w:ind w:left="426" w:hanging="426"/>
        <w:jc w:val="both"/>
      </w:pPr>
    </w:p>
    <w:p w:rsidR="00775AB7" w:rsidRDefault="00775AB7" w:rsidP="00775AB7">
      <w:pPr>
        <w:pStyle w:val="Akapitzlist"/>
        <w:numPr>
          <w:ilvl w:val="0"/>
          <w:numId w:val="5"/>
        </w:numPr>
        <w:jc w:val="both"/>
      </w:pPr>
      <w:r>
        <w:t>kiedy radni poznają koszty i źródło finansowania remontu basenu,</w:t>
      </w:r>
    </w:p>
    <w:p w:rsidR="00775AB7" w:rsidRDefault="00775AB7" w:rsidP="00775AB7">
      <w:pPr>
        <w:pStyle w:val="Akapitzlist"/>
        <w:numPr>
          <w:ilvl w:val="0"/>
          <w:numId w:val="5"/>
        </w:numPr>
        <w:jc w:val="both"/>
      </w:pPr>
      <w:r>
        <w:t>na jakiej podstawie Pan Burmistrz i Przewodnicząca Rady powołali komisję do rozdysponowania środków</w:t>
      </w:r>
      <w:r w:rsidR="00A74EF9">
        <w:t xml:space="preserve"> pozostałych</w:t>
      </w:r>
      <w:r>
        <w:t xml:space="preserve"> z budżetu obywatelskiego.</w:t>
      </w: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  <w:r>
        <w:t>Załączniki:</w:t>
      </w:r>
    </w:p>
    <w:p w:rsidR="00A74EF9" w:rsidRDefault="00A74EF9" w:rsidP="00A74EF9">
      <w:pPr>
        <w:jc w:val="both"/>
      </w:pPr>
      <w:r>
        <w:t>Wniosek grupy radnych zgłoszony</w:t>
      </w:r>
    </w:p>
    <w:p w:rsidR="00A74EF9" w:rsidRDefault="00A74EF9" w:rsidP="00A74EF9">
      <w:pPr>
        <w:jc w:val="both"/>
      </w:pPr>
      <w:r>
        <w:t xml:space="preserve">Przez radnego T. </w:t>
      </w:r>
      <w:proofErr w:type="spellStart"/>
      <w:r>
        <w:t>Jakuszka</w:t>
      </w:r>
      <w:proofErr w:type="spellEnd"/>
      <w:r>
        <w:tab/>
      </w:r>
      <w:r>
        <w:tab/>
        <w:t>- 1 egz.</w:t>
      </w: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Default="00A74EF9" w:rsidP="00A74EF9">
      <w:pPr>
        <w:jc w:val="both"/>
      </w:pPr>
    </w:p>
    <w:p w:rsidR="00A74EF9" w:rsidRPr="00A74EF9" w:rsidRDefault="00A74EF9" w:rsidP="00A74EF9">
      <w:pPr>
        <w:jc w:val="both"/>
        <w:rPr>
          <w:sz w:val="24"/>
          <w:szCs w:val="24"/>
        </w:rPr>
      </w:pPr>
      <w:r w:rsidRPr="00A74EF9">
        <w:rPr>
          <w:sz w:val="24"/>
          <w:szCs w:val="24"/>
        </w:rPr>
        <w:t>Sprawę prowadzi:</w:t>
      </w:r>
    </w:p>
    <w:p w:rsidR="00A74EF9" w:rsidRPr="00A74EF9" w:rsidRDefault="00A74EF9" w:rsidP="00A74EF9">
      <w:pPr>
        <w:jc w:val="both"/>
        <w:rPr>
          <w:sz w:val="24"/>
          <w:szCs w:val="24"/>
        </w:rPr>
      </w:pPr>
      <w:r w:rsidRPr="00A74EF9">
        <w:rPr>
          <w:sz w:val="24"/>
          <w:szCs w:val="24"/>
        </w:rPr>
        <w:t>Longina Maj</w:t>
      </w:r>
    </w:p>
    <w:p w:rsidR="00A74EF9" w:rsidRPr="00A74EF9" w:rsidRDefault="00A74EF9" w:rsidP="00A74EF9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74EF9">
        <w:rPr>
          <w:sz w:val="24"/>
          <w:szCs w:val="24"/>
        </w:rPr>
        <w:t>odinspektor PAOOR</w:t>
      </w:r>
    </w:p>
    <w:p w:rsidR="00A74EF9" w:rsidRPr="00A74EF9" w:rsidRDefault="00A74EF9" w:rsidP="00A74EF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A74EF9">
        <w:rPr>
          <w:sz w:val="24"/>
          <w:szCs w:val="24"/>
        </w:rPr>
        <w:t>el. 61 28 47 117</w:t>
      </w:r>
    </w:p>
    <w:sectPr w:rsidR="00A74EF9" w:rsidRPr="00A74EF9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EA1"/>
    <w:multiLevelType w:val="hybridMultilevel"/>
    <w:tmpl w:val="A0CAEBC6"/>
    <w:lvl w:ilvl="0" w:tplc="4F9EDFB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0143A99"/>
    <w:multiLevelType w:val="hybridMultilevel"/>
    <w:tmpl w:val="26A60D82"/>
    <w:lvl w:ilvl="0" w:tplc="FC280F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481"/>
    <w:multiLevelType w:val="hybridMultilevel"/>
    <w:tmpl w:val="F998EFFC"/>
    <w:lvl w:ilvl="0" w:tplc="BAACD5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7B3576A"/>
    <w:multiLevelType w:val="hybridMultilevel"/>
    <w:tmpl w:val="5B322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0CD8"/>
    <w:multiLevelType w:val="hybridMultilevel"/>
    <w:tmpl w:val="A67C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3"/>
    <w:rsid w:val="0009564C"/>
    <w:rsid w:val="000B02ED"/>
    <w:rsid w:val="001141E1"/>
    <w:rsid w:val="001D0E0C"/>
    <w:rsid w:val="00534881"/>
    <w:rsid w:val="006B27F3"/>
    <w:rsid w:val="006F7A1F"/>
    <w:rsid w:val="00775AB7"/>
    <w:rsid w:val="00827FAC"/>
    <w:rsid w:val="009F006A"/>
    <w:rsid w:val="00A74EF9"/>
    <w:rsid w:val="00AA1261"/>
    <w:rsid w:val="00C85139"/>
    <w:rsid w:val="00D52226"/>
    <w:rsid w:val="00DB361E"/>
    <w:rsid w:val="00DD3B5C"/>
    <w:rsid w:val="00F64BF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11</cp:revision>
  <dcterms:created xsi:type="dcterms:W3CDTF">2016-02-26T06:08:00Z</dcterms:created>
  <dcterms:modified xsi:type="dcterms:W3CDTF">2016-02-29T06:44:00Z</dcterms:modified>
</cp:coreProperties>
</file>