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8A" w:rsidRDefault="00D8508A" w:rsidP="00501402">
      <w:pPr>
        <w:ind w:left="4248" w:firstLine="708"/>
      </w:pPr>
      <w:r>
        <w:t xml:space="preserve">Śrem, </w:t>
      </w:r>
      <w:r w:rsidR="00E27322">
        <w:t>9</w:t>
      </w:r>
      <w:bookmarkStart w:id="0" w:name="_GoBack"/>
      <w:bookmarkEnd w:id="0"/>
      <w:r>
        <w:t xml:space="preserve"> lipca 2018 r.</w:t>
      </w:r>
    </w:p>
    <w:p w:rsidR="00D8508A" w:rsidRDefault="00D8508A" w:rsidP="00D8508A"/>
    <w:p w:rsidR="00D8508A" w:rsidRDefault="00D8508A" w:rsidP="00D8508A">
      <w:r>
        <w:t>PAOOR.0003.14.2018.ML</w:t>
      </w:r>
    </w:p>
    <w:p w:rsidR="00501402" w:rsidRDefault="00501402" w:rsidP="00D8508A"/>
    <w:p w:rsidR="00D8508A" w:rsidRDefault="00D8508A" w:rsidP="00D8508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8508A" w:rsidRDefault="00D8508A" w:rsidP="00D8508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8508A" w:rsidRDefault="00D8508A" w:rsidP="00D8508A">
      <w:pPr>
        <w:rPr>
          <w:b/>
        </w:rPr>
      </w:pPr>
    </w:p>
    <w:p w:rsidR="00D8508A" w:rsidRDefault="00D8508A" w:rsidP="00D8508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D8508A" w:rsidRDefault="00D8508A" w:rsidP="00D8508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Rady Miejskiej w </w:t>
      </w:r>
      <w:r w:rsidR="00592C0C">
        <w:rPr>
          <w:b/>
        </w:rPr>
        <w:t>Ś</w:t>
      </w:r>
      <w:r>
        <w:rPr>
          <w:b/>
        </w:rPr>
        <w:t>remie</w:t>
      </w:r>
    </w:p>
    <w:p w:rsidR="00D8508A" w:rsidRDefault="00D8508A" w:rsidP="00D8508A">
      <w:pPr>
        <w:rPr>
          <w:b/>
        </w:rPr>
      </w:pPr>
    </w:p>
    <w:p w:rsidR="00D8508A" w:rsidRDefault="00D8508A" w:rsidP="00D8508A"/>
    <w:p w:rsidR="00D8508A" w:rsidRDefault="00D8508A" w:rsidP="00D8508A">
      <w:pPr>
        <w:jc w:val="both"/>
      </w:pPr>
      <w:r>
        <w:tab/>
        <w:t>Odpowiadając na złożone</w:t>
      </w:r>
      <w:r w:rsidR="0063078D">
        <w:t xml:space="preserve"> wnioski</w:t>
      </w:r>
      <w:r>
        <w:t xml:space="preserve"> </w:t>
      </w:r>
      <w:r w:rsidR="00592C0C">
        <w:t>podczas XLVI sesji Rady 28 </w:t>
      </w:r>
      <w:r>
        <w:t>czerwca 2018 roku przez radnego , Pana Marka Basaja w sprawie:</w:t>
      </w:r>
    </w:p>
    <w:p w:rsidR="00D8508A" w:rsidRDefault="00D8508A" w:rsidP="00D8508A"/>
    <w:p w:rsidR="00D8508A" w:rsidRDefault="00D8508A" w:rsidP="00592C0C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Przedstawieni</w:t>
      </w:r>
      <w:r w:rsidR="00592C0C">
        <w:rPr>
          <w:rFonts w:cs="Times New Roman"/>
          <w:szCs w:val="28"/>
        </w:rPr>
        <w:t>a</w:t>
      </w:r>
      <w:r>
        <w:rPr>
          <w:rFonts w:cs="Times New Roman"/>
          <w:szCs w:val="28"/>
        </w:rPr>
        <w:t xml:space="preserve"> planu inwestycyjnego, o którym mowa w odpowiedzi Burmistrza na petycję mieszkańców ul. Wierzbowej w Pyszącej.</w:t>
      </w:r>
    </w:p>
    <w:p w:rsidR="00D8508A" w:rsidRDefault="00D8508A" w:rsidP="00D8508A">
      <w:pPr>
        <w:rPr>
          <w:rFonts w:cs="Times New Roman"/>
          <w:szCs w:val="28"/>
        </w:rPr>
      </w:pPr>
    </w:p>
    <w:p w:rsidR="00D8508A" w:rsidRPr="009F1F7D" w:rsidRDefault="00D8508A" w:rsidP="009F1F7D">
      <w:pPr>
        <w:ind w:firstLine="360"/>
      </w:pPr>
      <w:r>
        <w:rPr>
          <w:rFonts w:cs="Times New Roman"/>
          <w:szCs w:val="28"/>
        </w:rPr>
        <w:t xml:space="preserve">Informuję, </w:t>
      </w:r>
      <w:r w:rsidRPr="009F1F7D">
        <w:rPr>
          <w:rFonts w:cs="Times New Roman"/>
          <w:szCs w:val="28"/>
        </w:rPr>
        <w:t xml:space="preserve">iż </w:t>
      </w:r>
      <w:r w:rsidR="0063078D" w:rsidRPr="009F1F7D">
        <w:rPr>
          <w:rFonts w:cs="Times New Roman"/>
          <w:szCs w:val="28"/>
        </w:rPr>
        <w:t>w</w:t>
      </w:r>
      <w:r w:rsidRPr="009F1F7D">
        <w:t>ykonanie projektu zaplanowano na 2020 r</w:t>
      </w:r>
      <w:r w:rsidR="009F1F7D">
        <w:t xml:space="preserve">ok, </w:t>
      </w:r>
      <w:r w:rsidRPr="009F1F7D">
        <w:t xml:space="preserve"> a wykonanie I etapu na 2021 r</w:t>
      </w:r>
      <w:r w:rsidR="009F1F7D">
        <w:t>ok.</w:t>
      </w:r>
    </w:p>
    <w:p w:rsidR="00D8508A" w:rsidRDefault="00D8508A" w:rsidP="00D8508A">
      <w:pPr>
        <w:ind w:left="360"/>
        <w:rPr>
          <w:rFonts w:cs="Times New Roman"/>
          <w:szCs w:val="28"/>
        </w:rPr>
      </w:pPr>
    </w:p>
    <w:p w:rsidR="00D8508A" w:rsidRDefault="009F1F7D" w:rsidP="009F1F7D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Informacji</w:t>
      </w:r>
      <w:r w:rsidR="00D8508A">
        <w:rPr>
          <w:rFonts w:cs="Times New Roman"/>
          <w:szCs w:val="28"/>
        </w:rPr>
        <w:t xml:space="preserve"> dotycząc</w:t>
      </w:r>
      <w:r w:rsidR="00592C0C">
        <w:rPr>
          <w:rFonts w:cs="Times New Roman"/>
          <w:szCs w:val="28"/>
        </w:rPr>
        <w:t>ej</w:t>
      </w:r>
      <w:r w:rsidR="00D8508A">
        <w:rPr>
          <w:rFonts w:cs="Times New Roman"/>
          <w:szCs w:val="28"/>
        </w:rPr>
        <w:t xml:space="preserve"> efektów stanowiska Rady Miejskiej  z 28 września 2017 r. w sprawie budowy III etapu obwodnicy Śremu.</w:t>
      </w:r>
    </w:p>
    <w:p w:rsidR="00D8508A" w:rsidRPr="009F1F7D" w:rsidRDefault="00D8508A" w:rsidP="00D8508A">
      <w:pPr>
        <w:rPr>
          <w:rFonts w:cs="Times New Roman"/>
          <w:szCs w:val="28"/>
        </w:rPr>
      </w:pPr>
    </w:p>
    <w:p w:rsidR="00F54935" w:rsidRPr="009F1F7D" w:rsidRDefault="009F1F7D" w:rsidP="009F1F7D">
      <w:pPr>
        <w:ind w:firstLine="360"/>
        <w:jc w:val="both"/>
      </w:pPr>
      <w:r w:rsidRPr="009F1F7D">
        <w:t xml:space="preserve">Informuję, że </w:t>
      </w:r>
      <w:r w:rsidR="00F54935" w:rsidRPr="009F1F7D">
        <w:t>w odpowiedzi na stanowisko Rady Miejskiej przesłane do Marszałka Woj</w:t>
      </w:r>
      <w:r w:rsidRPr="009F1F7D">
        <w:t>ewództwa</w:t>
      </w:r>
      <w:r w:rsidR="00F54935" w:rsidRPr="009F1F7D">
        <w:t xml:space="preserve"> W</w:t>
      </w:r>
      <w:r w:rsidRPr="009F1F7D">
        <w:t>ie</w:t>
      </w:r>
      <w:r w:rsidR="00F54935" w:rsidRPr="009F1F7D">
        <w:t>lk</w:t>
      </w:r>
      <w:r w:rsidRPr="009F1F7D">
        <w:t>o</w:t>
      </w:r>
      <w:r w:rsidR="00F54935" w:rsidRPr="009F1F7D">
        <w:t>p</w:t>
      </w:r>
      <w:r w:rsidRPr="009F1F7D">
        <w:t>olskiego, S</w:t>
      </w:r>
      <w:r w:rsidR="00F54935" w:rsidRPr="009F1F7D">
        <w:t xml:space="preserve">amorząd </w:t>
      </w:r>
      <w:r w:rsidRPr="009F1F7D">
        <w:t>W</w:t>
      </w:r>
      <w:r w:rsidR="00F54935" w:rsidRPr="009F1F7D">
        <w:t>oj</w:t>
      </w:r>
      <w:r w:rsidRPr="009F1F7D">
        <w:t>ewództwa Wie</w:t>
      </w:r>
      <w:r w:rsidR="00F54935" w:rsidRPr="009F1F7D">
        <w:t>lk</w:t>
      </w:r>
      <w:r w:rsidRPr="009F1F7D">
        <w:t>o</w:t>
      </w:r>
      <w:r w:rsidR="00F54935" w:rsidRPr="009F1F7D">
        <w:t>p</w:t>
      </w:r>
      <w:r w:rsidRPr="009F1F7D">
        <w:t>olskiego</w:t>
      </w:r>
      <w:r w:rsidR="00F54935" w:rsidRPr="009F1F7D">
        <w:t xml:space="preserve"> 16 lutego 2018 r. zaktualizował plan transportowy dla </w:t>
      </w:r>
      <w:r w:rsidRPr="009F1F7D">
        <w:t>W</w:t>
      </w:r>
      <w:r w:rsidR="00F54935" w:rsidRPr="009F1F7D">
        <w:t xml:space="preserve">oj. </w:t>
      </w:r>
      <w:r w:rsidRPr="009F1F7D">
        <w:t>Wielkopolskiego</w:t>
      </w:r>
      <w:r w:rsidR="00F54935" w:rsidRPr="009F1F7D">
        <w:t xml:space="preserve"> w perspektywie 2020 r</w:t>
      </w:r>
      <w:r w:rsidRPr="009F1F7D">
        <w:t>oku</w:t>
      </w:r>
      <w:r w:rsidR="00F54935" w:rsidRPr="009F1F7D">
        <w:t xml:space="preserve"> i ujął budowę III etapu obwodnicy Śremu w przedmiotowym planie. </w:t>
      </w:r>
    </w:p>
    <w:p w:rsidR="00D8508A" w:rsidRPr="009F1F7D" w:rsidRDefault="00D8508A" w:rsidP="009F1F7D">
      <w:pPr>
        <w:rPr>
          <w:rFonts w:cs="Times New Roman"/>
          <w:szCs w:val="28"/>
        </w:rPr>
      </w:pPr>
    </w:p>
    <w:p w:rsidR="00D8508A" w:rsidRDefault="009F1F7D" w:rsidP="00D8508A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</w:t>
      </w:r>
      <w:r w:rsidR="00592C0C">
        <w:rPr>
          <w:rFonts w:cs="Times New Roman"/>
          <w:szCs w:val="28"/>
        </w:rPr>
        <w:t>ykonania</w:t>
      </w:r>
      <w:r w:rsidR="00D8508A">
        <w:rPr>
          <w:rFonts w:cs="Times New Roman"/>
          <w:szCs w:val="28"/>
        </w:rPr>
        <w:t xml:space="preserve"> utwardzonych dojść do przejścia przez drogę wojewódzką nr 436 w  Pyszącej w związku z zamontowaniem sygnalizacji świetlnej.</w:t>
      </w:r>
    </w:p>
    <w:p w:rsidR="009F1F7D" w:rsidRPr="009F1F7D" w:rsidRDefault="009F1F7D" w:rsidP="009F1F7D">
      <w:pPr>
        <w:ind w:left="360"/>
        <w:jc w:val="both"/>
        <w:rPr>
          <w:rFonts w:cs="Times New Roman"/>
          <w:szCs w:val="28"/>
        </w:rPr>
      </w:pPr>
    </w:p>
    <w:p w:rsidR="00F94CDA" w:rsidRDefault="009F1F7D" w:rsidP="009F1F7D">
      <w:pPr>
        <w:ind w:firstLine="360"/>
        <w:jc w:val="both"/>
      </w:pPr>
      <w:r>
        <w:t>Informuję, iż utwardzone dojścia do przejścia</w:t>
      </w:r>
      <w:r w:rsidR="00592C0C">
        <w:t xml:space="preserve"> przez ww. drogę, </w:t>
      </w:r>
      <w:r>
        <w:t xml:space="preserve"> </w:t>
      </w:r>
      <w:r w:rsidR="00F94CDA">
        <w:t xml:space="preserve">mają być </w:t>
      </w:r>
      <w:r w:rsidR="00592C0C">
        <w:t>zrobione w </w:t>
      </w:r>
      <w:r w:rsidR="00F94CDA">
        <w:t>późniejszym etapie, ale wystąpi</w:t>
      </w:r>
      <w:r w:rsidR="00592C0C">
        <w:t>ę</w:t>
      </w:r>
      <w:r w:rsidR="00F94CDA">
        <w:t xml:space="preserve"> z oficjalnym zapytaniem</w:t>
      </w:r>
      <w:r w:rsidR="00592C0C">
        <w:t xml:space="preserve"> w tej sprawie do zarządcy drogi.</w:t>
      </w:r>
    </w:p>
    <w:p w:rsidR="00D8508A" w:rsidRDefault="00D8508A" w:rsidP="00D8508A">
      <w:pPr>
        <w:jc w:val="both"/>
        <w:rPr>
          <w:b/>
        </w:rPr>
      </w:pPr>
    </w:p>
    <w:p w:rsidR="00592C0C" w:rsidRDefault="00592C0C" w:rsidP="00D8508A">
      <w:pPr>
        <w:jc w:val="both"/>
        <w:rPr>
          <w:rFonts w:cs="Times New Roman"/>
          <w:szCs w:val="28"/>
        </w:rPr>
      </w:pPr>
    </w:p>
    <w:p w:rsidR="00592C0C" w:rsidRDefault="00592C0C">
      <w:pPr>
        <w:rPr>
          <w:sz w:val="24"/>
          <w:szCs w:val="24"/>
        </w:rPr>
      </w:pPr>
    </w:p>
    <w:p w:rsidR="006F7A1F" w:rsidRPr="00592C0C" w:rsidRDefault="00592C0C">
      <w:pPr>
        <w:rPr>
          <w:sz w:val="24"/>
          <w:szCs w:val="24"/>
        </w:rPr>
      </w:pPr>
      <w:r w:rsidRPr="00592C0C">
        <w:rPr>
          <w:sz w:val="24"/>
          <w:szCs w:val="24"/>
        </w:rPr>
        <w:t>Sprawę prowadzi:</w:t>
      </w:r>
    </w:p>
    <w:p w:rsidR="00592C0C" w:rsidRPr="00592C0C" w:rsidRDefault="00592C0C">
      <w:pPr>
        <w:rPr>
          <w:sz w:val="24"/>
          <w:szCs w:val="24"/>
        </w:rPr>
      </w:pPr>
      <w:r w:rsidRPr="00592C0C">
        <w:rPr>
          <w:sz w:val="24"/>
          <w:szCs w:val="24"/>
        </w:rPr>
        <w:t>Paweł Pawelczyk</w:t>
      </w:r>
    </w:p>
    <w:p w:rsidR="00592C0C" w:rsidRPr="00592C0C" w:rsidRDefault="00592C0C">
      <w:pPr>
        <w:rPr>
          <w:sz w:val="24"/>
          <w:szCs w:val="24"/>
        </w:rPr>
      </w:pPr>
      <w:r w:rsidRPr="00592C0C">
        <w:rPr>
          <w:sz w:val="24"/>
          <w:szCs w:val="24"/>
        </w:rPr>
        <w:t>Z-ca Naczelnika PRI</w:t>
      </w:r>
    </w:p>
    <w:p w:rsidR="00592C0C" w:rsidRPr="00592C0C" w:rsidRDefault="00592C0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592C0C">
        <w:rPr>
          <w:sz w:val="24"/>
          <w:szCs w:val="24"/>
        </w:rPr>
        <w:t>el. 61 28 47 173</w:t>
      </w:r>
    </w:p>
    <w:sectPr w:rsidR="00592C0C" w:rsidRPr="00592C0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547A"/>
    <w:multiLevelType w:val="hybridMultilevel"/>
    <w:tmpl w:val="5F34E4AE"/>
    <w:lvl w:ilvl="0" w:tplc="335CAD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E61"/>
    <w:multiLevelType w:val="hybridMultilevel"/>
    <w:tmpl w:val="C9EE6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210"/>
    <w:rsid w:val="00501402"/>
    <w:rsid w:val="00592C0C"/>
    <w:rsid w:val="0063078D"/>
    <w:rsid w:val="006F7A1F"/>
    <w:rsid w:val="009F1F7D"/>
    <w:rsid w:val="00D8508A"/>
    <w:rsid w:val="00DD3B5C"/>
    <w:rsid w:val="00E27322"/>
    <w:rsid w:val="00EC2210"/>
    <w:rsid w:val="00F54935"/>
    <w:rsid w:val="00F9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0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5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0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5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9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2018-07-06T06:49:00Z</dcterms:created>
  <dcterms:modified xsi:type="dcterms:W3CDTF">2018-07-09T07:30:00Z</dcterms:modified>
</cp:coreProperties>
</file>