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0E" w:rsidRDefault="000D1A0E" w:rsidP="000D1A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1A0E" w:rsidRDefault="000D1A0E" w:rsidP="000D1A0E">
      <w:pPr>
        <w:ind w:left="4248" w:firstLine="708"/>
      </w:pPr>
      <w:r>
        <w:t xml:space="preserve">Śrem, </w:t>
      </w:r>
      <w:r w:rsidR="00181244">
        <w:t>11</w:t>
      </w:r>
      <w:bookmarkStart w:id="0" w:name="_GoBack"/>
      <w:bookmarkEnd w:id="0"/>
      <w:r>
        <w:t xml:space="preserve"> kwietnia 2018 roku</w:t>
      </w:r>
    </w:p>
    <w:p w:rsidR="000D1A0E" w:rsidRDefault="000D1A0E" w:rsidP="000D1A0E"/>
    <w:p w:rsidR="000D1A0E" w:rsidRDefault="000D1A0E" w:rsidP="000D1A0E"/>
    <w:p w:rsidR="000D1A0E" w:rsidRDefault="000D1A0E" w:rsidP="000D1A0E">
      <w:r>
        <w:t>PAOOR.0003.6.2018.ML</w:t>
      </w:r>
    </w:p>
    <w:p w:rsidR="000D1A0E" w:rsidRDefault="000D1A0E" w:rsidP="000D1A0E"/>
    <w:p w:rsidR="000D1A0E" w:rsidRDefault="000D1A0E" w:rsidP="000D1A0E"/>
    <w:p w:rsidR="000D1A0E" w:rsidRDefault="000D1A0E" w:rsidP="000D1A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0D1A0E" w:rsidRDefault="000D1A0E" w:rsidP="000D1A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D1A0E" w:rsidRDefault="000D1A0E" w:rsidP="000D1A0E">
      <w:pPr>
        <w:rPr>
          <w:b/>
        </w:rPr>
      </w:pPr>
    </w:p>
    <w:p w:rsidR="000D1A0E" w:rsidRDefault="000D1A0E" w:rsidP="000D1A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D1A0E" w:rsidRDefault="000D1A0E" w:rsidP="000D1A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D1A0E" w:rsidRDefault="000D1A0E" w:rsidP="000D1A0E">
      <w:pPr>
        <w:rPr>
          <w:b/>
        </w:rPr>
      </w:pPr>
    </w:p>
    <w:p w:rsidR="000D1A0E" w:rsidRDefault="000D1A0E" w:rsidP="000D1A0E">
      <w:pPr>
        <w:rPr>
          <w:b/>
        </w:rPr>
      </w:pPr>
    </w:p>
    <w:p w:rsidR="000D1A0E" w:rsidRDefault="000D1A0E" w:rsidP="000D1A0E">
      <w:r>
        <w:rPr>
          <w:b/>
        </w:rPr>
        <w:tab/>
      </w:r>
      <w:r>
        <w:rPr>
          <w:b/>
        </w:rPr>
        <w:tab/>
      </w:r>
    </w:p>
    <w:p w:rsidR="000D1A0E" w:rsidRDefault="000D1A0E" w:rsidP="000D1A0E">
      <w:pPr>
        <w:jc w:val="both"/>
      </w:pPr>
      <w:r>
        <w:tab/>
        <w:t xml:space="preserve">Odpowiadając na złożoną między sesjami 27 marca 2018 roku przez radnego, Pana Tomasza </w:t>
      </w:r>
      <w:proofErr w:type="spellStart"/>
      <w:r>
        <w:t>Jakuszka</w:t>
      </w:r>
      <w:proofErr w:type="spellEnd"/>
      <w:r>
        <w:t xml:space="preserve"> interpelację dotyczącą:</w:t>
      </w:r>
    </w:p>
    <w:p w:rsidR="000D1A0E" w:rsidRDefault="000D1A0E" w:rsidP="000D1A0E">
      <w:pPr>
        <w:jc w:val="both"/>
      </w:pPr>
    </w:p>
    <w:p w:rsidR="000D1A0E" w:rsidRDefault="000D1A0E" w:rsidP="000D1A0E">
      <w:pPr>
        <w:pStyle w:val="Akapitzlist"/>
        <w:numPr>
          <w:ilvl w:val="0"/>
          <w:numId w:val="1"/>
        </w:numPr>
        <w:jc w:val="both"/>
      </w:pPr>
      <w:r>
        <w:t xml:space="preserve"> udzielenia informacji ( na podstawie dokumentów ) dotyczącej  zakresu i zasad nieodpłatnego korzystania przez ŚKS Warta z obiektów </w:t>
      </w:r>
      <w:proofErr w:type="spellStart"/>
      <w:r>
        <w:t>ŚOSiR</w:t>
      </w:r>
      <w:proofErr w:type="spellEnd"/>
      <w:r>
        <w:t xml:space="preserve"> na dzień 18 stycznia 1996 r. tj. dzień sporządzenia aktu notarialnego rozwiązującego umowę użytkowania wieczystego nieruchomości położonej w Śremie przy ul. Zamenhofa;</w:t>
      </w:r>
    </w:p>
    <w:p w:rsidR="000D1A0E" w:rsidRDefault="000D1A0E" w:rsidP="000D1A0E">
      <w:pPr>
        <w:jc w:val="both"/>
      </w:pPr>
    </w:p>
    <w:p w:rsidR="000535A3" w:rsidRDefault="000D1A0E" w:rsidP="000535A3">
      <w:pPr>
        <w:ind w:firstLine="360"/>
        <w:jc w:val="both"/>
        <w:rPr>
          <w:rFonts w:eastAsia="Times New Roman" w:cs="Times New Roman"/>
          <w:color w:val="000000" w:themeColor="text1"/>
          <w:szCs w:val="28"/>
          <w:lang w:eastAsia="pl-PL"/>
        </w:rPr>
      </w:pPr>
      <w:r>
        <w:t xml:space="preserve">Wyjaśniam, że </w:t>
      </w:r>
      <w:r w:rsidR="000535A3">
        <w:t xml:space="preserve">w dokumentach które posiada Pion </w:t>
      </w:r>
      <w:r w:rsidR="002A5877">
        <w:t xml:space="preserve">Edukacji i Usług Społecznych </w:t>
      </w:r>
      <w:r w:rsidR="000535A3">
        <w:t>widnieje jedynie zapis ujęty w § 7</w:t>
      </w:r>
      <w:r w:rsidR="000535A3" w:rsidRPr="00E32FD1">
        <w:rPr>
          <w:rFonts w:eastAsia="Times New Roman" w:cs="Times New Roman"/>
          <w:color w:val="000000" w:themeColor="text1"/>
          <w:szCs w:val="28"/>
          <w:lang w:eastAsia="pl-PL"/>
        </w:rPr>
        <w:t xml:space="preserve"> </w:t>
      </w:r>
      <w:r w:rsidR="000535A3" w:rsidRPr="00B76637">
        <w:rPr>
          <w:rFonts w:eastAsia="Times New Roman" w:cs="Times New Roman"/>
          <w:color w:val="000000" w:themeColor="text1"/>
          <w:szCs w:val="28"/>
          <w:lang w:eastAsia="pl-PL"/>
        </w:rPr>
        <w:t>Aktu Notarialnego z dnia 18 stycznia 1996r. REPERTORIUM A 306/1996</w:t>
      </w:r>
      <w:r w:rsidR="000535A3">
        <w:rPr>
          <w:rFonts w:eastAsia="Times New Roman" w:cs="Times New Roman"/>
          <w:color w:val="000000" w:themeColor="text1"/>
          <w:szCs w:val="28"/>
          <w:lang w:eastAsia="pl-PL"/>
        </w:rPr>
        <w:t>, w brzmieniu:</w:t>
      </w:r>
    </w:p>
    <w:p w:rsidR="000535A3" w:rsidRPr="00E32FD1" w:rsidRDefault="000535A3" w:rsidP="000535A3">
      <w:pPr>
        <w:ind w:left="360"/>
        <w:jc w:val="both"/>
        <w:rPr>
          <w:i/>
        </w:rPr>
      </w:pPr>
      <w:r w:rsidRPr="00E32FD1">
        <w:rPr>
          <w:rFonts w:eastAsia="Times New Roman" w:cs="Times New Roman"/>
          <w:i/>
          <w:color w:val="000000" w:themeColor="text1"/>
          <w:szCs w:val="28"/>
          <w:lang w:eastAsia="pl-PL"/>
        </w:rPr>
        <w:t>„Krzysztof  Łożyński oraz Marek Basaj, działający w niniejszej czynności w imieniu Gminy Śrem zobowiązują się – w imieniu reprezentowanej przez siebie Gminy, zgodnie z aneksem do porozumienia z dnia 9 października 1995 r., zawartego między stronami, do nieodpłatnego udost</w:t>
      </w:r>
      <w:r>
        <w:rPr>
          <w:rFonts w:eastAsia="Times New Roman" w:cs="Times New Roman"/>
          <w:i/>
          <w:color w:val="000000" w:themeColor="text1"/>
          <w:szCs w:val="28"/>
          <w:lang w:eastAsia="pl-PL"/>
        </w:rPr>
        <w:t>ę</w:t>
      </w:r>
      <w:r w:rsidRPr="00E32FD1">
        <w:rPr>
          <w:rFonts w:eastAsia="Times New Roman" w:cs="Times New Roman"/>
          <w:i/>
          <w:color w:val="000000" w:themeColor="text1"/>
          <w:szCs w:val="28"/>
          <w:lang w:eastAsia="pl-PL"/>
        </w:rPr>
        <w:t>pnienia Śremskiemu Klubowi „WARTA” w Śremie obiektów sportowych Śremskiego Ośrodka Sportu i Rekreacji – w celu korzystania na dotychczasowych zasadach”.</w:t>
      </w:r>
    </w:p>
    <w:p w:rsidR="000535A3" w:rsidRDefault="000535A3" w:rsidP="002A5877">
      <w:pPr>
        <w:ind w:firstLine="360"/>
        <w:contextualSpacing/>
        <w:jc w:val="both"/>
      </w:pPr>
      <w:r>
        <w:t>Nie posiadamy pierwotnego dokumentu, w którym „dotychczasowe zasady” zostały określone, dlatego co roku gmina Śrem chcąc realizować powyższy zapis, podpisuje trójstronne Porozumienie, w którym określane są warunki nieodpłatnego korzystania przez klub z obiektów spółki.</w:t>
      </w:r>
    </w:p>
    <w:p w:rsidR="000D1A0E" w:rsidRDefault="000D1A0E" w:rsidP="002A5877">
      <w:pPr>
        <w:jc w:val="both"/>
      </w:pPr>
    </w:p>
    <w:p w:rsidR="000D1A0E" w:rsidRDefault="000D1A0E" w:rsidP="000D1A0E">
      <w:pPr>
        <w:pStyle w:val="Akapitzlist"/>
        <w:numPr>
          <w:ilvl w:val="0"/>
          <w:numId w:val="1"/>
        </w:numPr>
        <w:jc w:val="both"/>
      </w:pPr>
      <w:r>
        <w:t xml:space="preserve">zlecenia podmiotowi zewnętrznemu dodatkowej opinii prawnej dotyczącej określenia zakresu korzystania przez ŚKS Warta Śrem </w:t>
      </w:r>
      <w:r>
        <w:lastRenderedPageBreak/>
        <w:t>z obiektów sportowych będących w Spółce Śremski Sport na podstawie aktu notarialnego z 18 stycznia 1996 roku;</w:t>
      </w:r>
    </w:p>
    <w:p w:rsidR="00DC55FF" w:rsidRDefault="00DC55FF" w:rsidP="00DC55FF">
      <w:pPr>
        <w:jc w:val="both"/>
      </w:pPr>
    </w:p>
    <w:p w:rsidR="002A5877" w:rsidRDefault="00E47D08" w:rsidP="00E47D08">
      <w:pPr>
        <w:widowControl w:val="0"/>
        <w:suppressAutoHyphens/>
        <w:autoSpaceDN w:val="0"/>
        <w:ind w:firstLine="360"/>
        <w:jc w:val="both"/>
        <w:textAlignment w:val="baseline"/>
      </w:pPr>
      <w:r>
        <w:t>I</w:t>
      </w:r>
      <w:r w:rsidRPr="00B76637">
        <w:t>nformuj</w:t>
      </w:r>
      <w:r>
        <w:t>ę</w:t>
      </w:r>
      <w:r w:rsidRPr="00B76637">
        <w:t>, że</w:t>
      </w:r>
      <w:r>
        <w:t xml:space="preserve"> Pion Edukacji i Usług Społecznych</w:t>
      </w:r>
      <w:r w:rsidRPr="00B76637">
        <w:t xml:space="preserve"> </w:t>
      </w:r>
      <w:r>
        <w:t>wystosował do Kancelarii Adwokackiej na terenie gminy Śrem pismo z prośbą o wydanie niezależnej opinii prawnej w zakresie realizowania przez gminę Śrem zapisów Aktu Notarialnego.</w:t>
      </w:r>
    </w:p>
    <w:p w:rsidR="002A5877" w:rsidRDefault="002A5877" w:rsidP="002A5877">
      <w:pPr>
        <w:jc w:val="both"/>
      </w:pPr>
    </w:p>
    <w:p w:rsidR="000D1A0E" w:rsidRDefault="000D1A0E" w:rsidP="000D1A0E">
      <w:pPr>
        <w:pStyle w:val="Akapitzlist"/>
        <w:numPr>
          <w:ilvl w:val="0"/>
          <w:numId w:val="1"/>
        </w:numPr>
        <w:jc w:val="both"/>
      </w:pPr>
      <w:r>
        <w:t>udzielenia informacji dotyczącej zawarcia porozumienia określającego zakres i częstotliwość bezpłatnego korzystania z obiektów Spółki Śremskiego Sportu w 2018 roku przez klub ŚKS Warta na podstawie aktu notarialnego z 18 stycznia 1996 roku lub informacji  o zawarciu wieloletniego porozumienia gminy Śrem z ŚKS Warta obejmującego lata 2018 – 2023 , jednocześnie rozwiązującego akt notarialny z 18 stycznia 1996 roku.</w:t>
      </w:r>
    </w:p>
    <w:p w:rsidR="000D1A0E" w:rsidRDefault="000D1A0E" w:rsidP="000D1A0E">
      <w:pPr>
        <w:jc w:val="both"/>
      </w:pPr>
    </w:p>
    <w:p w:rsidR="00FD310F" w:rsidRPr="00B76637" w:rsidRDefault="00FD310F" w:rsidP="00FD310F">
      <w:pPr>
        <w:widowControl w:val="0"/>
        <w:suppressAutoHyphens/>
        <w:autoSpaceDN w:val="0"/>
        <w:ind w:firstLine="36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  <w:r>
        <w:rPr>
          <w:rFonts w:eastAsia="SimSun" w:cs="Mangal"/>
          <w:kern w:val="3"/>
          <w:szCs w:val="28"/>
          <w:lang w:eastAsia="zh-CN" w:bidi="hi-IN"/>
        </w:rPr>
        <w:t>Informuję, że 23 marca 2018 roku zostało podpisane trójstronne (jednoroczne) POROZUMIENIE Nr </w:t>
      </w:r>
      <w:r w:rsidRPr="00625C9F">
        <w:rPr>
          <w:rFonts w:eastAsia="SimSun" w:cs="Mangal"/>
          <w:kern w:val="3"/>
          <w:szCs w:val="28"/>
          <w:lang w:eastAsia="zh-CN" w:bidi="hi-IN"/>
        </w:rPr>
        <w:t>PEU-ASB/U/18/20</w:t>
      </w:r>
      <w:r>
        <w:rPr>
          <w:rFonts w:eastAsia="SimSun" w:cs="Mangal"/>
          <w:kern w:val="3"/>
          <w:szCs w:val="28"/>
          <w:lang w:eastAsia="zh-CN" w:bidi="hi-IN"/>
        </w:rPr>
        <w:t>, które przesyłam w załączeniu.</w:t>
      </w:r>
    </w:p>
    <w:p w:rsidR="000D1A0E" w:rsidRDefault="000D1A0E" w:rsidP="000D1A0E">
      <w:pPr>
        <w:jc w:val="both"/>
      </w:pPr>
    </w:p>
    <w:p w:rsidR="000D1A0E" w:rsidRDefault="000D1A0E" w:rsidP="000D1A0E">
      <w:pPr>
        <w:jc w:val="both"/>
      </w:pPr>
    </w:p>
    <w:p w:rsidR="000D1A0E" w:rsidRDefault="000D1A0E" w:rsidP="000D1A0E">
      <w:pPr>
        <w:jc w:val="both"/>
      </w:pPr>
    </w:p>
    <w:p w:rsidR="00C66AC7" w:rsidRDefault="00C66AC7" w:rsidP="00C66AC7">
      <w:pPr>
        <w:widowControl w:val="0"/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</w:p>
    <w:p w:rsidR="00C66AC7" w:rsidRDefault="00C66AC7" w:rsidP="00C66AC7">
      <w:pPr>
        <w:widowControl w:val="0"/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  <w:r>
        <w:rPr>
          <w:rFonts w:eastAsia="SimSun" w:cs="Mangal"/>
          <w:kern w:val="3"/>
          <w:szCs w:val="28"/>
          <w:lang w:eastAsia="zh-CN" w:bidi="hi-IN"/>
        </w:rPr>
        <w:t>Załączniki:</w:t>
      </w:r>
    </w:p>
    <w:p w:rsidR="00C66AC7" w:rsidRDefault="00C66AC7" w:rsidP="00C66AC7">
      <w:pPr>
        <w:pStyle w:val="Akapitzlist"/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  <w:r>
        <w:rPr>
          <w:rFonts w:eastAsia="SimSun" w:cs="Mangal"/>
          <w:kern w:val="3"/>
          <w:szCs w:val="28"/>
          <w:lang w:eastAsia="zh-CN" w:bidi="hi-IN"/>
        </w:rPr>
        <w:t>Kserokopia Aktu Notarialnego;</w:t>
      </w:r>
    </w:p>
    <w:p w:rsidR="00C66AC7" w:rsidRPr="00842EC3" w:rsidRDefault="00C66AC7" w:rsidP="00C66AC7">
      <w:pPr>
        <w:pStyle w:val="Akapitzlist"/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  <w:r>
        <w:rPr>
          <w:rFonts w:eastAsia="SimSun" w:cs="Mangal"/>
          <w:kern w:val="3"/>
          <w:szCs w:val="28"/>
          <w:lang w:eastAsia="zh-CN" w:bidi="hi-IN"/>
        </w:rPr>
        <w:t xml:space="preserve">Kserokopia </w:t>
      </w:r>
      <w:r w:rsidRPr="00842EC3">
        <w:rPr>
          <w:rFonts w:eastAsia="SimSun" w:cs="Mangal"/>
          <w:kern w:val="3"/>
          <w:szCs w:val="28"/>
          <w:lang w:eastAsia="zh-CN" w:bidi="hi-IN"/>
        </w:rPr>
        <w:t>POROZUMIENIE Nr PEU-ASB/U/18/20.</w:t>
      </w:r>
    </w:p>
    <w:p w:rsidR="00C66AC7" w:rsidRDefault="00C66AC7" w:rsidP="00C66AC7">
      <w:pPr>
        <w:widowControl w:val="0"/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</w:p>
    <w:p w:rsidR="000D1A0E" w:rsidRPr="00C66AC7" w:rsidRDefault="000D1A0E" w:rsidP="000D1A0E">
      <w:pPr>
        <w:jc w:val="both"/>
        <w:rPr>
          <w:szCs w:val="28"/>
        </w:rPr>
      </w:pPr>
    </w:p>
    <w:p w:rsidR="000D1A0E" w:rsidRPr="00C66AC7" w:rsidRDefault="00C66AC7" w:rsidP="000D1A0E">
      <w:pPr>
        <w:jc w:val="both"/>
        <w:rPr>
          <w:szCs w:val="28"/>
        </w:rPr>
      </w:pPr>
      <w:r w:rsidRPr="00C66AC7">
        <w:rPr>
          <w:szCs w:val="28"/>
        </w:rPr>
        <w:t>Otrzymuje:</w:t>
      </w:r>
    </w:p>
    <w:p w:rsidR="00C66AC7" w:rsidRPr="00C66AC7" w:rsidRDefault="00C66AC7" w:rsidP="000D1A0E">
      <w:pPr>
        <w:jc w:val="both"/>
        <w:rPr>
          <w:szCs w:val="28"/>
        </w:rPr>
      </w:pPr>
      <w:r w:rsidRPr="00C66AC7">
        <w:rPr>
          <w:szCs w:val="28"/>
        </w:rPr>
        <w:t xml:space="preserve">Radny, Pan Tomasz </w:t>
      </w:r>
      <w:proofErr w:type="spellStart"/>
      <w:r w:rsidRPr="00C66AC7">
        <w:rPr>
          <w:szCs w:val="28"/>
        </w:rPr>
        <w:t>Jakuszek</w:t>
      </w:r>
      <w:proofErr w:type="spellEnd"/>
    </w:p>
    <w:p w:rsidR="002E1B7B" w:rsidRPr="00C66AC7" w:rsidRDefault="002E1B7B" w:rsidP="000D1A0E">
      <w:pPr>
        <w:jc w:val="both"/>
        <w:rPr>
          <w:szCs w:val="28"/>
        </w:rPr>
      </w:pPr>
    </w:p>
    <w:p w:rsidR="002E1B7B" w:rsidRDefault="002E1B7B" w:rsidP="000D1A0E">
      <w:pPr>
        <w:jc w:val="both"/>
        <w:rPr>
          <w:sz w:val="24"/>
          <w:szCs w:val="24"/>
        </w:rPr>
      </w:pPr>
    </w:p>
    <w:p w:rsidR="002E1B7B" w:rsidRDefault="002E1B7B" w:rsidP="000D1A0E">
      <w:pPr>
        <w:jc w:val="both"/>
        <w:rPr>
          <w:sz w:val="24"/>
          <w:szCs w:val="24"/>
        </w:rPr>
      </w:pPr>
    </w:p>
    <w:p w:rsidR="002E1B7B" w:rsidRDefault="002E1B7B" w:rsidP="000D1A0E">
      <w:pPr>
        <w:jc w:val="both"/>
        <w:rPr>
          <w:sz w:val="24"/>
          <w:szCs w:val="24"/>
        </w:rPr>
      </w:pPr>
    </w:p>
    <w:p w:rsidR="002E1B7B" w:rsidRDefault="002E1B7B" w:rsidP="000D1A0E">
      <w:pPr>
        <w:jc w:val="both"/>
        <w:rPr>
          <w:sz w:val="24"/>
          <w:szCs w:val="24"/>
        </w:rPr>
      </w:pPr>
    </w:p>
    <w:p w:rsidR="000D1A0E" w:rsidRDefault="000D1A0E" w:rsidP="000D1A0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D1A0E" w:rsidRDefault="000D1A0E" w:rsidP="000D1A0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D1A0E" w:rsidRDefault="000D1A0E" w:rsidP="000D1A0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0D1A0E" w:rsidRDefault="000D1A0E" w:rsidP="000D1A0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0D1A0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3BA" w:rsidRDefault="00F843BA" w:rsidP="00C66AC7">
      <w:r>
        <w:separator/>
      </w:r>
    </w:p>
  </w:endnote>
  <w:endnote w:type="continuationSeparator" w:id="0">
    <w:p w:rsidR="00F843BA" w:rsidRDefault="00F843BA" w:rsidP="00C6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120829"/>
      <w:docPartObj>
        <w:docPartGallery w:val="Page Numbers (Bottom of Page)"/>
        <w:docPartUnique/>
      </w:docPartObj>
    </w:sdtPr>
    <w:sdtEndPr/>
    <w:sdtContent>
      <w:p w:rsidR="00C66AC7" w:rsidRDefault="00C66A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244">
          <w:rPr>
            <w:noProof/>
          </w:rPr>
          <w:t>2</w:t>
        </w:r>
        <w:r>
          <w:fldChar w:fldCharType="end"/>
        </w:r>
      </w:p>
    </w:sdtContent>
  </w:sdt>
  <w:p w:rsidR="00C66AC7" w:rsidRDefault="00C66A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3BA" w:rsidRDefault="00F843BA" w:rsidP="00C66AC7">
      <w:r>
        <w:separator/>
      </w:r>
    </w:p>
  </w:footnote>
  <w:footnote w:type="continuationSeparator" w:id="0">
    <w:p w:rsidR="00F843BA" w:rsidRDefault="00F843BA" w:rsidP="00C66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631F5"/>
    <w:multiLevelType w:val="hybridMultilevel"/>
    <w:tmpl w:val="7E282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8101E9"/>
    <w:multiLevelType w:val="hybridMultilevel"/>
    <w:tmpl w:val="39F0FE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901"/>
    <w:rsid w:val="000535A3"/>
    <w:rsid w:val="000D1A0E"/>
    <w:rsid w:val="00163901"/>
    <w:rsid w:val="00181244"/>
    <w:rsid w:val="002A5877"/>
    <w:rsid w:val="002E1B7B"/>
    <w:rsid w:val="00506C5B"/>
    <w:rsid w:val="006F7A1F"/>
    <w:rsid w:val="00784422"/>
    <w:rsid w:val="00C66AC7"/>
    <w:rsid w:val="00DC55FF"/>
    <w:rsid w:val="00DD3B5C"/>
    <w:rsid w:val="00E47D08"/>
    <w:rsid w:val="00F843BA"/>
    <w:rsid w:val="00FD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A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1A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6A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AC7"/>
  </w:style>
  <w:style w:type="paragraph" w:styleId="Stopka">
    <w:name w:val="footer"/>
    <w:basedOn w:val="Normalny"/>
    <w:link w:val="StopkaZnak"/>
    <w:uiPriority w:val="99"/>
    <w:unhideWhenUsed/>
    <w:rsid w:val="00C66A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A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1A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6A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AC7"/>
  </w:style>
  <w:style w:type="paragraph" w:styleId="Stopka">
    <w:name w:val="footer"/>
    <w:basedOn w:val="Normalny"/>
    <w:link w:val="StopkaZnak"/>
    <w:uiPriority w:val="99"/>
    <w:unhideWhenUsed/>
    <w:rsid w:val="00C66A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</cp:revision>
  <dcterms:created xsi:type="dcterms:W3CDTF">2018-04-11T09:47:00Z</dcterms:created>
  <dcterms:modified xsi:type="dcterms:W3CDTF">2018-04-12T08:40:00Z</dcterms:modified>
</cp:coreProperties>
</file>