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B" w:rsidRDefault="004623AB" w:rsidP="004623AB"/>
    <w:p w:rsidR="004623AB" w:rsidRDefault="004623AB" w:rsidP="00462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C4009F">
        <w:t xml:space="preserve">12 </w:t>
      </w:r>
      <w:r>
        <w:t xml:space="preserve"> marca 2018 r.</w:t>
      </w:r>
    </w:p>
    <w:p w:rsidR="004623AB" w:rsidRDefault="004623AB" w:rsidP="004623AB"/>
    <w:p w:rsidR="004623AB" w:rsidRDefault="004623AB" w:rsidP="004623AB"/>
    <w:p w:rsidR="004623AB" w:rsidRDefault="004623AB" w:rsidP="004623AB">
      <w:r>
        <w:t>PAOOR.0012.2.3.2018.KZ</w:t>
      </w:r>
    </w:p>
    <w:p w:rsidR="004623AB" w:rsidRDefault="004623AB" w:rsidP="004623AB"/>
    <w:p w:rsidR="004623AB" w:rsidRDefault="009D624F" w:rsidP="004623AB">
      <w:pPr>
        <w:rPr>
          <w:b/>
        </w:rPr>
      </w:pPr>
      <w:r>
        <w:tab/>
      </w:r>
      <w:r>
        <w:tab/>
      </w:r>
      <w:r>
        <w:tab/>
      </w:r>
      <w:r w:rsidR="004623AB">
        <w:tab/>
      </w:r>
      <w:r w:rsidR="004623AB">
        <w:tab/>
      </w:r>
      <w:r w:rsidR="004623AB">
        <w:tab/>
      </w:r>
      <w:r w:rsidR="004623AB">
        <w:tab/>
      </w:r>
      <w:r w:rsidR="004623AB">
        <w:rPr>
          <w:b/>
        </w:rPr>
        <w:t xml:space="preserve">Pan </w:t>
      </w:r>
    </w:p>
    <w:p w:rsidR="004623AB" w:rsidRDefault="004623AB" w:rsidP="004623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Hieronim Bartkowiak</w:t>
      </w:r>
    </w:p>
    <w:p w:rsidR="004623AB" w:rsidRDefault="004623AB" w:rsidP="004623AB">
      <w:pPr>
        <w:rPr>
          <w:b/>
        </w:rPr>
      </w:pPr>
    </w:p>
    <w:p w:rsidR="004623AB" w:rsidRDefault="004623AB" w:rsidP="004623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4623AB" w:rsidRDefault="004623AB" w:rsidP="004623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Komunalnej i Rozwoju</w:t>
      </w:r>
    </w:p>
    <w:p w:rsidR="004623AB" w:rsidRDefault="004623AB" w:rsidP="004623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4623AB" w:rsidRDefault="004623AB" w:rsidP="004623AB">
      <w:pPr>
        <w:rPr>
          <w:b/>
        </w:rPr>
      </w:pPr>
    </w:p>
    <w:p w:rsidR="004623AB" w:rsidRDefault="004623AB" w:rsidP="004623AB">
      <w:pPr>
        <w:rPr>
          <w:b/>
        </w:rPr>
      </w:pPr>
    </w:p>
    <w:p w:rsidR="004623AB" w:rsidRDefault="004623AB" w:rsidP="004623AB">
      <w:pPr>
        <w:rPr>
          <w:b/>
        </w:rPr>
      </w:pPr>
    </w:p>
    <w:p w:rsidR="009D624F" w:rsidRDefault="0055703D" w:rsidP="009D624F">
      <w:pPr>
        <w:ind w:firstLine="360"/>
        <w:jc w:val="both"/>
      </w:pPr>
      <w:r>
        <w:t xml:space="preserve">Odpowiadając na wniosek złożony </w:t>
      </w:r>
      <w:r w:rsidR="004623AB">
        <w:t>podczas posiedzenia Komisji Komunalnej i Rozwoju</w:t>
      </w:r>
      <w:r>
        <w:t xml:space="preserve"> </w:t>
      </w:r>
      <w:r w:rsidR="004623AB">
        <w:t>28 lutego 2018 r.</w:t>
      </w:r>
      <w:r>
        <w:t xml:space="preserve"> przez </w:t>
      </w:r>
      <w:r w:rsidR="004623AB">
        <w:t>radn</w:t>
      </w:r>
      <w:r>
        <w:t>ego</w:t>
      </w:r>
      <w:r w:rsidR="004623AB">
        <w:t>, Pan</w:t>
      </w:r>
      <w:r>
        <w:t>a</w:t>
      </w:r>
      <w:r w:rsidR="004623AB">
        <w:t xml:space="preserve"> Tomasz</w:t>
      </w:r>
      <w:r>
        <w:t>a</w:t>
      </w:r>
      <w:r w:rsidR="004623AB">
        <w:t xml:space="preserve"> </w:t>
      </w:r>
      <w:proofErr w:type="spellStart"/>
      <w:r w:rsidR="004623AB">
        <w:t>Klaczyński</w:t>
      </w:r>
      <w:r>
        <w:t>ego</w:t>
      </w:r>
      <w:proofErr w:type="spellEnd"/>
      <w:r>
        <w:t xml:space="preserve"> dotyczący udzielenia </w:t>
      </w:r>
      <w:r w:rsidR="004623AB">
        <w:t xml:space="preserve"> informacji</w:t>
      </w:r>
      <w:r>
        <w:t xml:space="preserve"> : </w:t>
      </w:r>
      <w:r w:rsidR="004623AB">
        <w:t xml:space="preserve"> czy były kierowane do Pana Burmistrza lub do Prezesa Zarządu PGK Sp. z o.o. w Śremie skargi związane z działalnością poprzedniego punktu przeładunkowego odpadów komunalnych przy ul. Staszica w Śremie, na terenie dzierżawionym od Spó</w:t>
      </w:r>
      <w:r>
        <w:t xml:space="preserve">łdzielni Mieszkaniowej w Śremie, </w:t>
      </w:r>
    </w:p>
    <w:p w:rsidR="009D624F" w:rsidRPr="009D624F" w:rsidRDefault="0055703D" w:rsidP="009D624F">
      <w:pPr>
        <w:ind w:firstLine="360"/>
        <w:jc w:val="both"/>
      </w:pPr>
      <w:r>
        <w:t xml:space="preserve">informuję, iż </w:t>
      </w:r>
      <w:r w:rsidR="009D624F">
        <w:rPr>
          <w:szCs w:val="28"/>
        </w:rPr>
        <w:t>pojawiały się protesty oraz skargi na etapie przygotowywania decyzji środowiskowej dot. utworzenia Gminnego Punktu Gromadzenia Odpadów Problemowych.</w:t>
      </w:r>
    </w:p>
    <w:p w:rsidR="009D624F" w:rsidRDefault="009D624F" w:rsidP="009D624F">
      <w:pPr>
        <w:pStyle w:val="Bezodstpw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dokumentów jakie są w posiadaniu Urzędu Miejskiego w Śremie ustalono, iż: </w:t>
      </w:r>
    </w:p>
    <w:p w:rsidR="009D624F" w:rsidRDefault="009D624F" w:rsidP="009D62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D624F" w:rsidRDefault="009D624F" w:rsidP="009D624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podczas spotkania  25 lipca 2011 roku w Urzędzie Miejskim w Śremie, które dotyczyło ustalenia szczegółów lokalizacji Gminnego Punktu Gromadzenia Odpadów Problemowych w Śremie – obecny wówczas Naczelnik Pionu Gospodarowania Przestrzenią i Środowiskiem - Pan Leszek Kowalski informował, że wpłynęły skargi oraz protesty od mieszkańców w związku z lokalizacją punktów oraz z zarzutami, że inwestycja ta będzie dla okolicznych nieruchomości uciążliwa pod względem przekroczenia poziomu dopuszczalnego hałasu i zanieczyszczenia środowiska.</w:t>
      </w:r>
    </w:p>
    <w:p w:rsidR="009D624F" w:rsidRDefault="009D624F" w:rsidP="009D624F">
      <w:pPr>
        <w:pStyle w:val="Bezodstpw"/>
        <w:ind w:left="720"/>
        <w:jc w:val="both"/>
        <w:rPr>
          <w:rFonts w:ascii="Times New Roman" w:hAnsi="Times New Roman"/>
          <w:sz w:val="28"/>
          <w:szCs w:val="28"/>
        </w:rPr>
      </w:pPr>
    </w:p>
    <w:p w:rsidR="009D624F" w:rsidRDefault="009D624F" w:rsidP="009D624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dniach 22 listopada – 03 grudnia 2012 roku przeprowadzona była kontrola inwestycyjna (na wniosek osób trzecich) przez Wojewódzki Inspektorat Ochrony Środowiska w Poznaniu, Delegatura w Lesznie. Obiektem kontroli był punkt przeładunkowy odpadów komunalnych </w:t>
      </w:r>
      <w:r>
        <w:rPr>
          <w:rFonts w:ascii="Times New Roman" w:hAnsi="Times New Roman"/>
          <w:sz w:val="28"/>
          <w:szCs w:val="28"/>
        </w:rPr>
        <w:lastRenderedPageBreak/>
        <w:t xml:space="preserve">zlokalizowany na działce o nr </w:t>
      </w:r>
      <w:proofErr w:type="spellStart"/>
      <w:r>
        <w:rPr>
          <w:rFonts w:ascii="Times New Roman" w:hAnsi="Times New Roman"/>
          <w:sz w:val="28"/>
          <w:szCs w:val="28"/>
        </w:rPr>
        <w:t>ewid</w:t>
      </w:r>
      <w:proofErr w:type="spellEnd"/>
      <w:r>
        <w:rPr>
          <w:rFonts w:ascii="Times New Roman" w:hAnsi="Times New Roman"/>
          <w:sz w:val="28"/>
          <w:szCs w:val="28"/>
        </w:rPr>
        <w:t>. 2285/2 znajdującej się przy ul. Stanisława Staszica 3.</w:t>
      </w:r>
    </w:p>
    <w:p w:rsidR="009D624F" w:rsidRDefault="009D624F" w:rsidP="009D62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D624F" w:rsidRDefault="009D624F" w:rsidP="009D624F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listopada 2012 roku na okoliczność interwencji w sprawie uciążliwości punktu przeładunkowego odpadów komunalnych w Śremie przy ul. Stanisława Staszica 3, została spisana notatka służbowa przez Panią Izabelę </w:t>
      </w:r>
      <w:proofErr w:type="spellStart"/>
      <w:r>
        <w:rPr>
          <w:rFonts w:ascii="Times New Roman" w:hAnsi="Times New Roman"/>
          <w:sz w:val="28"/>
          <w:szCs w:val="28"/>
        </w:rPr>
        <w:t>Kutrowską</w:t>
      </w:r>
      <w:proofErr w:type="spellEnd"/>
      <w:r>
        <w:rPr>
          <w:rFonts w:ascii="Times New Roman" w:hAnsi="Times New Roman"/>
          <w:sz w:val="28"/>
          <w:szCs w:val="28"/>
        </w:rPr>
        <w:t xml:space="preserve"> – pracownika Wojewódzkiego Inspektoratu Ochrony Środowiska w Poznaniu. W wspomnianej notatce poinformowano, iż rodzaje odpadów oraz sposób ich gromadzenia nie będą zagrażały i stanowiły uciążliwości dla terenów przylegających.</w:t>
      </w:r>
    </w:p>
    <w:p w:rsidR="009D624F" w:rsidRDefault="009D624F" w:rsidP="009D62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D624F" w:rsidRDefault="009D624F" w:rsidP="009D624F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pisemnej informacji otrzymanej od Prezesa Zarządu Przedsiębiorstwa Gospodarki Komunalnej w Śremie Sp. z o.o. wynika, że podczas wspomnianej kontroli ustalono m.in., że:</w:t>
      </w:r>
    </w:p>
    <w:p w:rsidR="009D624F" w:rsidRDefault="009D624F" w:rsidP="009D624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terenie działki nie stwierdzono rozwianych odpadów lekkiej frakcji, typu folia, papiery,</w:t>
      </w:r>
    </w:p>
    <w:p w:rsidR="009D624F" w:rsidRDefault="009D624F" w:rsidP="009D624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trakcie oględzin nie był wyczuwalny żaden nieprzyjemny zapach,</w:t>
      </w:r>
    </w:p>
    <w:p w:rsidR="009D624F" w:rsidRDefault="009D624F" w:rsidP="009D624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stwierdzono obecności żadnych gryzoni ani ptactwa,</w:t>
      </w:r>
    </w:p>
    <w:p w:rsidR="009D624F" w:rsidRDefault="009D624F" w:rsidP="009D624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stwierdzono magazynowania nieczystości płynnych,</w:t>
      </w:r>
    </w:p>
    <w:p w:rsidR="009D624F" w:rsidRDefault="009D624F" w:rsidP="009D624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stwierdzono śladów po spalaniu odpadów,</w:t>
      </w:r>
    </w:p>
    <w:p w:rsidR="009D624F" w:rsidRDefault="009D624F" w:rsidP="009D624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stwierdzono magazynowania innego rodzaju odpadów, ani odpadów niebezpiecznych,</w:t>
      </w:r>
    </w:p>
    <w:p w:rsidR="009D624F" w:rsidRDefault="009D624F" w:rsidP="009D624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terenie działki panował ogólny ład i porządek.</w:t>
      </w:r>
    </w:p>
    <w:p w:rsidR="009D624F" w:rsidRDefault="009D624F" w:rsidP="009D62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D624F" w:rsidRDefault="009D624F" w:rsidP="009D624F">
      <w:pPr>
        <w:pStyle w:val="Bezodstpw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Przesyłam w załączeniu pismo Prezesa Zarządu Przedsiębiorstwa Gospodarki Komunalnej w Śremie Sp. z o.o. – Pana Pawła Wojny.</w:t>
      </w:r>
    </w:p>
    <w:p w:rsidR="009D624F" w:rsidRDefault="009D624F" w:rsidP="009D624F">
      <w:pPr>
        <w:pStyle w:val="Bezodstpw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624F" w:rsidRDefault="009D624F" w:rsidP="009D62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D624F" w:rsidRDefault="009D624F" w:rsidP="004623AB">
      <w:pPr>
        <w:jc w:val="both"/>
      </w:pPr>
    </w:p>
    <w:p w:rsidR="004623AB" w:rsidRDefault="004623AB" w:rsidP="004623AB">
      <w:pPr>
        <w:jc w:val="both"/>
      </w:pPr>
    </w:p>
    <w:p w:rsidR="004623AB" w:rsidRDefault="009D624F" w:rsidP="004623AB">
      <w:pPr>
        <w:jc w:val="both"/>
      </w:pPr>
      <w:r>
        <w:t>Zał</w:t>
      </w:r>
      <w:r w:rsidR="005B39EF">
        <w:t>ą</w:t>
      </w:r>
      <w:bookmarkStart w:id="0" w:name="_GoBack"/>
      <w:bookmarkEnd w:id="0"/>
      <w:r>
        <w:t>cznik:</w:t>
      </w:r>
    </w:p>
    <w:p w:rsidR="009D624F" w:rsidRDefault="009D624F" w:rsidP="004623AB">
      <w:pPr>
        <w:jc w:val="both"/>
      </w:pPr>
      <w:r>
        <w:t>Pismo Prezesa PGK sp. z o.o.</w:t>
      </w:r>
      <w:r>
        <w:tab/>
      </w:r>
      <w:r>
        <w:tab/>
        <w:t>- 1 egz.</w:t>
      </w:r>
    </w:p>
    <w:p w:rsidR="004623AB" w:rsidRDefault="004623AB" w:rsidP="004623AB">
      <w:pPr>
        <w:jc w:val="both"/>
      </w:pPr>
    </w:p>
    <w:p w:rsidR="004623AB" w:rsidRDefault="004623AB" w:rsidP="004623AB">
      <w:pPr>
        <w:jc w:val="both"/>
      </w:pPr>
    </w:p>
    <w:p w:rsidR="004623AB" w:rsidRDefault="004623AB" w:rsidP="004623AB">
      <w:pPr>
        <w:jc w:val="both"/>
      </w:pPr>
    </w:p>
    <w:p w:rsidR="004623AB" w:rsidRDefault="004623AB" w:rsidP="004623AB">
      <w:pPr>
        <w:jc w:val="both"/>
      </w:pPr>
    </w:p>
    <w:p w:rsidR="004623AB" w:rsidRDefault="004623AB" w:rsidP="004623AB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4623AB" w:rsidRDefault="004623AB" w:rsidP="004623AB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4623AB" w:rsidRDefault="004623AB" w:rsidP="004623AB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4623AB" w:rsidRDefault="004623AB" w:rsidP="004623AB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AF" w:rsidRDefault="008206AF" w:rsidP="009D624F">
      <w:r>
        <w:separator/>
      </w:r>
    </w:p>
  </w:endnote>
  <w:endnote w:type="continuationSeparator" w:id="0">
    <w:p w:rsidR="008206AF" w:rsidRDefault="008206AF" w:rsidP="009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99400"/>
      <w:docPartObj>
        <w:docPartGallery w:val="Page Numbers (Bottom of Page)"/>
        <w:docPartUnique/>
      </w:docPartObj>
    </w:sdtPr>
    <w:sdtEndPr/>
    <w:sdtContent>
      <w:p w:rsidR="009D624F" w:rsidRDefault="009D62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EF">
          <w:rPr>
            <w:noProof/>
          </w:rPr>
          <w:t>2</w:t>
        </w:r>
        <w:r>
          <w:fldChar w:fldCharType="end"/>
        </w:r>
      </w:p>
    </w:sdtContent>
  </w:sdt>
  <w:p w:rsidR="009D624F" w:rsidRDefault="009D6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AF" w:rsidRDefault="008206AF" w:rsidP="009D624F">
      <w:r>
        <w:separator/>
      </w:r>
    </w:p>
  </w:footnote>
  <w:footnote w:type="continuationSeparator" w:id="0">
    <w:p w:rsidR="008206AF" w:rsidRDefault="008206AF" w:rsidP="009D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F5F"/>
    <w:multiLevelType w:val="hybridMultilevel"/>
    <w:tmpl w:val="7CE01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B3FE1"/>
    <w:multiLevelType w:val="hybridMultilevel"/>
    <w:tmpl w:val="5790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E7"/>
    <w:rsid w:val="00075C58"/>
    <w:rsid w:val="002F6123"/>
    <w:rsid w:val="004623AB"/>
    <w:rsid w:val="0055703D"/>
    <w:rsid w:val="005B39EF"/>
    <w:rsid w:val="006F7A1F"/>
    <w:rsid w:val="008206AF"/>
    <w:rsid w:val="009D624F"/>
    <w:rsid w:val="00AE2BE7"/>
    <w:rsid w:val="00C4009F"/>
    <w:rsid w:val="00DD3B5C"/>
    <w:rsid w:val="00F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24F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9D6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24F"/>
  </w:style>
  <w:style w:type="paragraph" w:styleId="Stopka">
    <w:name w:val="footer"/>
    <w:basedOn w:val="Normalny"/>
    <w:link w:val="StopkaZnak"/>
    <w:uiPriority w:val="99"/>
    <w:unhideWhenUsed/>
    <w:rsid w:val="009D6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24F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9D6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24F"/>
  </w:style>
  <w:style w:type="paragraph" w:styleId="Stopka">
    <w:name w:val="footer"/>
    <w:basedOn w:val="Normalny"/>
    <w:link w:val="StopkaZnak"/>
    <w:uiPriority w:val="99"/>
    <w:unhideWhenUsed/>
    <w:rsid w:val="009D6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5</cp:revision>
  <dcterms:created xsi:type="dcterms:W3CDTF">2018-03-12T07:02:00Z</dcterms:created>
  <dcterms:modified xsi:type="dcterms:W3CDTF">2018-03-12T10:55:00Z</dcterms:modified>
</cp:coreProperties>
</file>