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FBA" w:rsidRDefault="00587FBA" w:rsidP="00587FBA">
      <w:pPr>
        <w:rPr>
          <w:b/>
          <w:sz w:val="28"/>
          <w:szCs w:val="28"/>
        </w:rPr>
      </w:pPr>
    </w:p>
    <w:p w:rsidR="00587FBA" w:rsidRPr="00587FBA" w:rsidRDefault="00587FBA" w:rsidP="00587FBA">
      <w:pPr>
        <w:rPr>
          <w:b/>
          <w:sz w:val="28"/>
          <w:szCs w:val="28"/>
        </w:rPr>
      </w:pP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sz w:val="28"/>
          <w:szCs w:val="28"/>
        </w:rPr>
        <w:t>Śrem,</w:t>
      </w:r>
      <w:r>
        <w:rPr>
          <w:sz w:val="28"/>
          <w:szCs w:val="28"/>
        </w:rPr>
        <w:t xml:space="preserve"> </w:t>
      </w:r>
      <w:r w:rsidR="00B23B58"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lutego </w:t>
      </w:r>
      <w:r w:rsidRPr="00587FBA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587FBA">
        <w:rPr>
          <w:sz w:val="28"/>
          <w:szCs w:val="28"/>
        </w:rPr>
        <w:t xml:space="preserve"> r.</w:t>
      </w:r>
    </w:p>
    <w:p w:rsidR="00587FBA" w:rsidRPr="00587FBA" w:rsidRDefault="00587FBA" w:rsidP="00587FBA">
      <w:pPr>
        <w:rPr>
          <w:sz w:val="28"/>
          <w:szCs w:val="28"/>
        </w:rPr>
      </w:pPr>
    </w:p>
    <w:p w:rsidR="00587FBA" w:rsidRPr="00587FBA" w:rsidRDefault="00587FBA" w:rsidP="00587FBA">
      <w:pPr>
        <w:rPr>
          <w:sz w:val="28"/>
          <w:szCs w:val="28"/>
        </w:rPr>
      </w:pPr>
    </w:p>
    <w:p w:rsidR="00587FBA" w:rsidRPr="00587FBA" w:rsidRDefault="00587FBA" w:rsidP="00587FBA">
      <w:pPr>
        <w:rPr>
          <w:sz w:val="28"/>
          <w:szCs w:val="28"/>
        </w:rPr>
      </w:pPr>
      <w:r w:rsidRPr="00587FBA">
        <w:rPr>
          <w:sz w:val="28"/>
          <w:szCs w:val="28"/>
        </w:rPr>
        <w:t>PAOOR.0003.25.2016.ML</w:t>
      </w:r>
    </w:p>
    <w:p w:rsidR="00587FBA" w:rsidRPr="00587FBA" w:rsidRDefault="00587FBA" w:rsidP="00587FBA">
      <w:pPr>
        <w:rPr>
          <w:sz w:val="28"/>
          <w:szCs w:val="28"/>
        </w:rPr>
      </w:pPr>
    </w:p>
    <w:p w:rsidR="00587FBA" w:rsidRPr="00587FBA" w:rsidRDefault="00587FBA" w:rsidP="00587FBA">
      <w:pPr>
        <w:rPr>
          <w:b/>
          <w:sz w:val="28"/>
          <w:szCs w:val="28"/>
        </w:rPr>
      </w:pP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sz w:val="28"/>
          <w:szCs w:val="28"/>
        </w:rPr>
        <w:tab/>
      </w:r>
      <w:r w:rsidRPr="00587FBA">
        <w:rPr>
          <w:b/>
          <w:sz w:val="28"/>
          <w:szCs w:val="28"/>
        </w:rPr>
        <w:t>Pani</w:t>
      </w:r>
    </w:p>
    <w:p w:rsidR="00587FBA" w:rsidRPr="00587FBA" w:rsidRDefault="00587FBA" w:rsidP="00587FBA">
      <w:pPr>
        <w:rPr>
          <w:b/>
          <w:sz w:val="28"/>
          <w:szCs w:val="28"/>
        </w:rPr>
      </w:pP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  <w:t>Katarzyna Sarnowska</w:t>
      </w:r>
    </w:p>
    <w:p w:rsidR="00587FBA" w:rsidRPr="00587FBA" w:rsidRDefault="00587FBA" w:rsidP="00587FBA">
      <w:pPr>
        <w:rPr>
          <w:b/>
          <w:sz w:val="28"/>
          <w:szCs w:val="28"/>
        </w:rPr>
      </w:pPr>
    </w:p>
    <w:p w:rsidR="00587FBA" w:rsidRPr="00587FBA" w:rsidRDefault="00587FBA" w:rsidP="00587FBA">
      <w:pPr>
        <w:rPr>
          <w:b/>
          <w:sz w:val="28"/>
          <w:szCs w:val="28"/>
        </w:rPr>
      </w:pP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  <w:t>Przewodnicząca Rady Miejskiej</w:t>
      </w:r>
    </w:p>
    <w:p w:rsidR="00587FBA" w:rsidRPr="00587FBA" w:rsidRDefault="00587FBA" w:rsidP="00587FBA">
      <w:pPr>
        <w:rPr>
          <w:b/>
          <w:sz w:val="28"/>
          <w:szCs w:val="28"/>
        </w:rPr>
      </w:pP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</w:r>
      <w:r w:rsidRPr="00587FBA">
        <w:rPr>
          <w:b/>
          <w:sz w:val="28"/>
          <w:szCs w:val="28"/>
        </w:rPr>
        <w:tab/>
        <w:t>w Śremie</w:t>
      </w:r>
    </w:p>
    <w:p w:rsidR="00587FBA" w:rsidRPr="00587FBA" w:rsidRDefault="00587FBA" w:rsidP="00587FBA">
      <w:pPr>
        <w:rPr>
          <w:b/>
          <w:sz w:val="28"/>
          <w:szCs w:val="28"/>
        </w:rPr>
      </w:pPr>
    </w:p>
    <w:p w:rsidR="00587FBA" w:rsidRPr="00587FBA" w:rsidRDefault="00587FBA" w:rsidP="00587FBA">
      <w:pPr>
        <w:rPr>
          <w:b/>
          <w:sz w:val="28"/>
          <w:szCs w:val="28"/>
        </w:rPr>
      </w:pPr>
    </w:p>
    <w:p w:rsidR="00587FBA" w:rsidRDefault="00587FBA" w:rsidP="00587FBA">
      <w:pPr>
        <w:jc w:val="both"/>
        <w:rPr>
          <w:sz w:val="28"/>
          <w:szCs w:val="28"/>
        </w:rPr>
      </w:pPr>
      <w:r w:rsidRPr="00587FBA">
        <w:rPr>
          <w:b/>
          <w:sz w:val="28"/>
          <w:szCs w:val="28"/>
        </w:rPr>
        <w:tab/>
      </w:r>
      <w:r w:rsidRPr="00587FBA">
        <w:rPr>
          <w:sz w:val="28"/>
          <w:szCs w:val="28"/>
        </w:rPr>
        <w:t>Uzupełniając odpowiedź</w:t>
      </w:r>
      <w:r>
        <w:rPr>
          <w:sz w:val="28"/>
          <w:szCs w:val="28"/>
        </w:rPr>
        <w:t xml:space="preserve"> udzieloną</w:t>
      </w:r>
      <w:r w:rsidRPr="00587FBA">
        <w:rPr>
          <w:sz w:val="28"/>
          <w:szCs w:val="28"/>
        </w:rPr>
        <w:t xml:space="preserve"> na wniosek złożony podczas obrad XXVI sesji Rady 29 września 2016 r.</w:t>
      </w:r>
      <w:r>
        <w:rPr>
          <w:sz w:val="28"/>
          <w:szCs w:val="28"/>
        </w:rPr>
        <w:t xml:space="preserve"> przez </w:t>
      </w:r>
      <w:r w:rsidRPr="00587FBA">
        <w:rPr>
          <w:sz w:val="28"/>
          <w:szCs w:val="28"/>
        </w:rPr>
        <w:t xml:space="preserve">radnego, Pana Marka Basaja w sprawie udostępnienia dokumentu ustanawiającego Park Miejski im. Powstańców Wielkopolskich w Śremie, </w:t>
      </w:r>
      <w:r>
        <w:rPr>
          <w:sz w:val="28"/>
          <w:szCs w:val="28"/>
        </w:rPr>
        <w:t>wyjaśniam co następuje:</w:t>
      </w:r>
    </w:p>
    <w:p w:rsidR="00587FBA" w:rsidRDefault="00587FBA" w:rsidP="00587FBA">
      <w:pPr>
        <w:jc w:val="both"/>
        <w:rPr>
          <w:sz w:val="28"/>
          <w:szCs w:val="28"/>
        </w:rPr>
      </w:pPr>
    </w:p>
    <w:p w:rsidR="00587FBA" w:rsidRPr="00587FBA" w:rsidRDefault="00587FBA" w:rsidP="00587F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Ustalono, że park przy ul. </w:t>
      </w:r>
      <w:r w:rsidRPr="00587FBA">
        <w:rPr>
          <w:sz w:val="28"/>
          <w:szCs w:val="28"/>
        </w:rPr>
        <w:t xml:space="preserve">Poznańskiej w Śremie uzyskał nazwę nadaną mu  </w:t>
      </w:r>
      <w:r>
        <w:rPr>
          <w:sz w:val="28"/>
          <w:szCs w:val="28"/>
        </w:rPr>
        <w:t>uchwałą Rady Narodowej z 1978 roku tj.:</w:t>
      </w:r>
      <w:r w:rsidRPr="00587FBA">
        <w:rPr>
          <w:sz w:val="28"/>
          <w:szCs w:val="28"/>
        </w:rPr>
        <w:t xml:space="preserve"> „Park Kultury i Wypoczynku im. Powstańców Wielkopolskich”.  </w:t>
      </w:r>
    </w:p>
    <w:p w:rsidR="00587FBA" w:rsidRPr="00587FBA" w:rsidRDefault="00587FBA" w:rsidP="00587F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87FBA">
        <w:rPr>
          <w:sz w:val="28"/>
          <w:szCs w:val="28"/>
        </w:rPr>
        <w:t>Ponieważ wymieniona uchwała nie została objęta w roku 1990 publikowanym  wykazem obowiązujących aktów prawa miejscowego</w:t>
      </w:r>
      <w:r>
        <w:rPr>
          <w:sz w:val="28"/>
          <w:szCs w:val="28"/>
        </w:rPr>
        <w:t>,  w </w:t>
      </w:r>
      <w:r w:rsidRPr="00587FBA">
        <w:rPr>
          <w:sz w:val="28"/>
          <w:szCs w:val="28"/>
        </w:rPr>
        <w:t>związku z czym, w świetle prawnych  uregulowań przestała obowiązywać.</w:t>
      </w:r>
    </w:p>
    <w:p w:rsidR="00587FBA" w:rsidRPr="00587FBA" w:rsidRDefault="00587FBA" w:rsidP="00587FBA">
      <w:pPr>
        <w:ind w:firstLine="708"/>
        <w:jc w:val="both"/>
        <w:rPr>
          <w:sz w:val="28"/>
          <w:szCs w:val="28"/>
        </w:rPr>
      </w:pPr>
      <w:r w:rsidRPr="00587FBA">
        <w:rPr>
          <w:sz w:val="28"/>
          <w:szCs w:val="28"/>
        </w:rPr>
        <w:t xml:space="preserve"> Należy zatem uznać, że nazwy parku stosowane dzisiaj mają charakter zwyczajowy. Do najczęściej spotykanych i używanych nazw  zaliczyć można nazwę – Park im. Powstańców Wielkopolskich oraz Miejski Park im. Powstańców Wielkopolskich. </w:t>
      </w:r>
    </w:p>
    <w:p w:rsidR="00587FBA" w:rsidRPr="00587FBA" w:rsidRDefault="00587FBA" w:rsidP="00587FBA">
      <w:pPr>
        <w:ind w:firstLine="708"/>
        <w:jc w:val="both"/>
        <w:rPr>
          <w:sz w:val="28"/>
          <w:szCs w:val="28"/>
        </w:rPr>
      </w:pPr>
      <w:r w:rsidRPr="00587FBA">
        <w:rPr>
          <w:sz w:val="28"/>
          <w:szCs w:val="28"/>
        </w:rPr>
        <w:t>Propozycja prawnego uregulowania nazewnictwa  ulic, parków oraz obiektów fizjograficznych, które ze względu na brak publikacji w wykazie utraciły ważność lub w stosunku do których brak jest dokumentów potwierdzających przyjęcie nazwy,  poprzedzona zostanie całościową analizą stanu.</w:t>
      </w:r>
    </w:p>
    <w:p w:rsidR="00587FBA" w:rsidRPr="00587FBA" w:rsidRDefault="00587FBA" w:rsidP="00587FBA">
      <w:pPr>
        <w:jc w:val="both"/>
        <w:rPr>
          <w:sz w:val="28"/>
          <w:szCs w:val="28"/>
        </w:rPr>
      </w:pPr>
    </w:p>
    <w:p w:rsidR="00CC2EF0" w:rsidRDefault="00CC2EF0" w:rsidP="00587FBA">
      <w:pPr>
        <w:rPr>
          <w:sz w:val="28"/>
          <w:szCs w:val="28"/>
        </w:rPr>
      </w:pPr>
    </w:p>
    <w:p w:rsidR="00587FBA" w:rsidRPr="00587FBA" w:rsidRDefault="00587FBA" w:rsidP="00587FBA">
      <w:pPr>
        <w:rPr>
          <w:sz w:val="28"/>
          <w:szCs w:val="28"/>
        </w:rPr>
      </w:pPr>
      <w:r w:rsidRPr="00587FBA">
        <w:rPr>
          <w:sz w:val="28"/>
          <w:szCs w:val="28"/>
        </w:rPr>
        <w:t>Otrzymuje:</w:t>
      </w:r>
    </w:p>
    <w:p w:rsidR="00587FBA" w:rsidRPr="00587FBA" w:rsidRDefault="00587FBA" w:rsidP="00587FBA">
      <w:pPr>
        <w:rPr>
          <w:sz w:val="28"/>
          <w:szCs w:val="28"/>
        </w:rPr>
      </w:pPr>
      <w:r w:rsidRPr="00587FBA">
        <w:rPr>
          <w:sz w:val="28"/>
          <w:szCs w:val="28"/>
        </w:rPr>
        <w:t>Radny, Pan Marek Basaj</w:t>
      </w:r>
    </w:p>
    <w:p w:rsidR="00587FBA" w:rsidRDefault="00587FBA" w:rsidP="00587FBA"/>
    <w:p w:rsidR="00587FBA" w:rsidRDefault="00587FBA" w:rsidP="00587FBA"/>
    <w:p w:rsidR="00587FBA" w:rsidRPr="003A3D5A" w:rsidRDefault="00587FBA" w:rsidP="00587FBA">
      <w:r w:rsidRPr="003A3D5A">
        <w:t>Sprawę prowadzi:</w:t>
      </w:r>
    </w:p>
    <w:p w:rsidR="00587FBA" w:rsidRPr="003A3D5A" w:rsidRDefault="00587FBA" w:rsidP="00587FBA">
      <w:r w:rsidRPr="003A3D5A">
        <w:t>Longina Maj</w:t>
      </w:r>
    </w:p>
    <w:p w:rsidR="00587FBA" w:rsidRPr="003A3D5A" w:rsidRDefault="00587FBA" w:rsidP="00587FBA">
      <w:r w:rsidRPr="003A3D5A">
        <w:t>podinspektor PAOOR</w:t>
      </w:r>
    </w:p>
    <w:p w:rsidR="006F7A1F" w:rsidRDefault="00587FBA">
      <w:r w:rsidRPr="003A3D5A">
        <w:t>tel. 61 28 47 117</w:t>
      </w:r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EEC"/>
    <w:rsid w:val="003B6EEC"/>
    <w:rsid w:val="00587FBA"/>
    <w:rsid w:val="006F7A1F"/>
    <w:rsid w:val="00B23B58"/>
    <w:rsid w:val="00CC2EF0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FBA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7FBA"/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5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2017-02-03T12:19:00Z</dcterms:created>
  <dcterms:modified xsi:type="dcterms:W3CDTF">2017-02-07T10:09:00Z</dcterms:modified>
</cp:coreProperties>
</file>