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5CE" w:rsidRDefault="006535CE" w:rsidP="006535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3F5C2F">
        <w:t xml:space="preserve"> </w:t>
      </w:r>
      <w:r w:rsidR="00C73AED">
        <w:t>16 p</w:t>
      </w:r>
      <w:bookmarkStart w:id="0" w:name="_GoBack"/>
      <w:bookmarkEnd w:id="0"/>
      <w:r>
        <w:t>aździernika 2015 r.</w:t>
      </w:r>
    </w:p>
    <w:p w:rsidR="006535CE" w:rsidRDefault="006535CE" w:rsidP="006535CE"/>
    <w:p w:rsidR="006535CE" w:rsidRDefault="006535CE" w:rsidP="006535CE"/>
    <w:p w:rsidR="006535CE" w:rsidRDefault="006535CE" w:rsidP="006535CE"/>
    <w:p w:rsidR="006535CE" w:rsidRDefault="006535CE" w:rsidP="006535CE">
      <w:r>
        <w:t>PAOOR.0003.21.2015.ML</w:t>
      </w:r>
    </w:p>
    <w:p w:rsidR="006535CE" w:rsidRDefault="006535CE" w:rsidP="006535CE"/>
    <w:p w:rsidR="006535CE" w:rsidRDefault="006535CE" w:rsidP="006535CE"/>
    <w:p w:rsidR="003F5C2F" w:rsidRDefault="006535CE" w:rsidP="003F5C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5C2F" w:rsidRDefault="003F5C2F" w:rsidP="003F5C2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F5C2F" w:rsidRDefault="003F5C2F" w:rsidP="003F5C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F5C2F" w:rsidRDefault="003F5C2F" w:rsidP="003F5C2F">
      <w:pPr>
        <w:rPr>
          <w:b/>
        </w:rPr>
      </w:pPr>
    </w:p>
    <w:p w:rsidR="003F5C2F" w:rsidRDefault="003F5C2F" w:rsidP="003F5C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3F5C2F" w:rsidRDefault="003F5C2F" w:rsidP="003F5C2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3F5C2F" w:rsidRDefault="003F5C2F" w:rsidP="003F5C2F">
      <w:pPr>
        <w:rPr>
          <w:b/>
        </w:rPr>
      </w:pPr>
    </w:p>
    <w:p w:rsidR="003F5C2F" w:rsidRDefault="003F5C2F" w:rsidP="003F5C2F">
      <w:pPr>
        <w:spacing w:line="276" w:lineRule="auto"/>
        <w:rPr>
          <w:b/>
        </w:rPr>
      </w:pPr>
    </w:p>
    <w:p w:rsidR="003F5C2F" w:rsidRDefault="003F5C2F" w:rsidP="003F5C2F">
      <w:pPr>
        <w:spacing w:line="276" w:lineRule="auto"/>
        <w:rPr>
          <w:b/>
        </w:rPr>
      </w:pPr>
    </w:p>
    <w:p w:rsidR="003F5C2F" w:rsidRDefault="003F5C2F" w:rsidP="003F5C2F">
      <w:pPr>
        <w:spacing w:line="276" w:lineRule="auto"/>
      </w:pPr>
      <w:r>
        <w:tab/>
        <w:t xml:space="preserve">Odpowiadając na złożone podczas obrad XIII sesji Rady 1 października 2015 r. </w:t>
      </w:r>
      <w:r w:rsidRPr="003F5C2F">
        <w:rPr>
          <w:b/>
        </w:rPr>
        <w:t>interpelacje</w:t>
      </w:r>
      <w:r>
        <w:t xml:space="preserve"> przez radnego, Pana </w:t>
      </w:r>
      <w:r w:rsidRPr="003F5C2F">
        <w:rPr>
          <w:b/>
        </w:rPr>
        <w:t>Marka Basaja</w:t>
      </w:r>
      <w:r>
        <w:t xml:space="preserve"> w sprawie:</w:t>
      </w:r>
    </w:p>
    <w:p w:rsidR="003F5C2F" w:rsidRDefault="003F5C2F" w:rsidP="003F5C2F">
      <w:pPr>
        <w:rPr>
          <w:b/>
        </w:rPr>
      </w:pPr>
    </w:p>
    <w:p w:rsidR="006535CE" w:rsidRDefault="006535CE" w:rsidP="006535CE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Udzielenia informacji związanej z realizowaną przez WSS SA budową sieci światłowodowej dla </w:t>
      </w:r>
      <w:proofErr w:type="spellStart"/>
      <w:r>
        <w:t>internetu</w:t>
      </w:r>
      <w:proofErr w:type="spellEnd"/>
      <w:r>
        <w:t xml:space="preserve"> szerokopasmowego i możliwości oraz warunków korzystania z tej sieci.</w:t>
      </w:r>
    </w:p>
    <w:p w:rsidR="003F5C2F" w:rsidRDefault="003F5C2F" w:rsidP="003F5C2F">
      <w:pPr>
        <w:pStyle w:val="Akapitzlist"/>
        <w:spacing w:line="276" w:lineRule="auto"/>
        <w:jc w:val="both"/>
      </w:pPr>
    </w:p>
    <w:p w:rsidR="0077024E" w:rsidRDefault="003F5C2F" w:rsidP="0077024E">
      <w:pPr>
        <w:ind w:firstLine="708"/>
        <w:jc w:val="both"/>
        <w:rPr>
          <w:szCs w:val="28"/>
        </w:rPr>
      </w:pPr>
      <w:r>
        <w:t xml:space="preserve">Wyjaśniam, że </w:t>
      </w:r>
      <w:r w:rsidR="0077024E">
        <w:t>z</w:t>
      </w:r>
      <w:r w:rsidR="0077024E">
        <w:rPr>
          <w:szCs w:val="28"/>
        </w:rPr>
        <w:t xml:space="preserve">apytania złożone w interpelacji Pana radnego Marka Basaja skierowałem do Pani Anny </w:t>
      </w:r>
      <w:proofErr w:type="spellStart"/>
      <w:r w:rsidR="0077024E">
        <w:rPr>
          <w:szCs w:val="28"/>
        </w:rPr>
        <w:t>Strażyńskiej</w:t>
      </w:r>
      <w:proofErr w:type="spellEnd"/>
      <w:r w:rsidR="0077024E">
        <w:rPr>
          <w:szCs w:val="28"/>
        </w:rPr>
        <w:t xml:space="preserve"> Prezes WSS SA. Odpowiedź przekażę niezwłocznie po jej otrzymaniu. </w:t>
      </w:r>
    </w:p>
    <w:p w:rsidR="0077024E" w:rsidRDefault="0077024E" w:rsidP="0077024E">
      <w:pPr>
        <w:ind w:firstLine="708"/>
        <w:jc w:val="both"/>
        <w:rPr>
          <w:szCs w:val="28"/>
        </w:rPr>
      </w:pPr>
      <w:r>
        <w:rPr>
          <w:szCs w:val="28"/>
        </w:rPr>
        <w:t>Jednocześnie informuję, że doty</w:t>
      </w:r>
      <w:r w:rsidR="00140B4A">
        <w:rPr>
          <w:szCs w:val="28"/>
        </w:rPr>
        <w:t>chczas zgromadzone informacje w </w:t>
      </w:r>
      <w:r>
        <w:rPr>
          <w:szCs w:val="28"/>
        </w:rPr>
        <w:t>przedmiotowej sprawie przedstawiają się  następująco:</w:t>
      </w:r>
    </w:p>
    <w:p w:rsidR="0077024E" w:rsidRDefault="0077024E" w:rsidP="0077024E">
      <w:pPr>
        <w:jc w:val="both"/>
        <w:rPr>
          <w:szCs w:val="28"/>
        </w:rPr>
      </w:pPr>
      <w:r>
        <w:rPr>
          <w:szCs w:val="28"/>
        </w:rPr>
        <w:t xml:space="preserve">Działania polegające na budowie sieci telekomunikacyjnych na terenach Województwa Wielkopolskiego związane są z realizacją projektu dofinansowanego ze środków Europejskiego Funduszu Rozwoju Regionalnego w ramach działania 2.8. Wielkopolskiego Regionalnego Programu Operacyjnego na lata 2007-2013 „Zapewnienie dostępu do Internetu szerokopasmowego”. </w:t>
      </w:r>
    </w:p>
    <w:p w:rsidR="0077024E" w:rsidRDefault="0077024E" w:rsidP="0077024E">
      <w:pPr>
        <w:ind w:firstLine="708"/>
        <w:jc w:val="both"/>
        <w:rPr>
          <w:szCs w:val="28"/>
        </w:rPr>
      </w:pPr>
      <w:r>
        <w:rPr>
          <w:szCs w:val="28"/>
        </w:rPr>
        <w:t xml:space="preserve">W przypadku gminy Śrem, projekt obejmował sołectwa: Krzyżanowo, Błociszewo, Psarskie, Nochowo, Mechlin oraz Niesłabin. Roboty budowlane prowadziła spółka </w:t>
      </w:r>
      <w:proofErr w:type="spellStart"/>
      <w:r>
        <w:rPr>
          <w:szCs w:val="28"/>
        </w:rPr>
        <w:t>Easyhost</w:t>
      </w:r>
      <w:proofErr w:type="spellEnd"/>
      <w:r>
        <w:rPr>
          <w:szCs w:val="28"/>
        </w:rPr>
        <w:t xml:space="preserve">  Sp. z o.o. S.K.A.  Podmiotami uprawnionymi do udziału w konkursie w ramach wymienionego działania by</w:t>
      </w:r>
      <w:r w:rsidR="00E47B93">
        <w:rPr>
          <w:szCs w:val="28"/>
        </w:rPr>
        <w:t>li</w:t>
      </w:r>
      <w:r>
        <w:rPr>
          <w:szCs w:val="28"/>
        </w:rPr>
        <w:t xml:space="preserve"> wyłącznie przedsiębiorcy telekomunikacyjni. Wśród 32. obszarów województwa wielkopolskiego rozdysponowano kwotę ok. 34.200.000 € przewidzianą na dofinansowanie poszczególnych projektów. Zgodnie z dokumentacją </w:t>
      </w:r>
      <w:r>
        <w:rPr>
          <w:szCs w:val="28"/>
        </w:rPr>
        <w:lastRenderedPageBreak/>
        <w:t xml:space="preserve">konkursową wartość inwestycji prowadzonej w powiecie śremskim wynosi ok. 908.297,91 €. </w:t>
      </w:r>
    </w:p>
    <w:p w:rsidR="0077024E" w:rsidRDefault="0077024E" w:rsidP="0077024E">
      <w:pPr>
        <w:ind w:firstLine="708"/>
        <w:jc w:val="both"/>
        <w:rPr>
          <w:szCs w:val="28"/>
        </w:rPr>
      </w:pPr>
      <w:r>
        <w:rPr>
          <w:szCs w:val="28"/>
        </w:rPr>
        <w:t xml:space="preserve">Decyzję dotyczącą lokalizacji inwestycji w ww. miejscowościach podejmował wyłącznie wykonawca, przypuszczalnie kierując się rachunkiem ekonomicznym. Firma </w:t>
      </w:r>
      <w:proofErr w:type="spellStart"/>
      <w:r>
        <w:rPr>
          <w:szCs w:val="28"/>
        </w:rPr>
        <w:t>Easyhost</w:t>
      </w:r>
      <w:proofErr w:type="spellEnd"/>
      <w:r>
        <w:rPr>
          <w:szCs w:val="28"/>
        </w:rPr>
        <w:t xml:space="preserve"> Sp. z o.o. S.K.A. nie przeprowadzała publicznych konsultacji dotyczących obszarów planowanej inwestycji.</w:t>
      </w:r>
    </w:p>
    <w:p w:rsidR="003F5C2F" w:rsidRDefault="003F5C2F" w:rsidP="0077024E">
      <w:pPr>
        <w:spacing w:line="276" w:lineRule="auto"/>
        <w:jc w:val="both"/>
      </w:pPr>
    </w:p>
    <w:p w:rsidR="006535CE" w:rsidRDefault="006535CE" w:rsidP="006535CE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Udzielenia informacji dotyczącej działalności firmy PPU SANBUD sp. z o.o. w Pyszącej w zakresie utrzymania zieleni i </w:t>
      </w:r>
      <w:proofErr w:type="spellStart"/>
      <w:r>
        <w:t>nasadzeń</w:t>
      </w:r>
      <w:proofErr w:type="spellEnd"/>
      <w:r>
        <w:t xml:space="preserve"> drzew, lub/oraz krzewów na terenie jej nieruchomości.</w:t>
      </w:r>
    </w:p>
    <w:p w:rsidR="00AE274C" w:rsidRDefault="00AE274C" w:rsidP="00AE274C">
      <w:pPr>
        <w:jc w:val="both"/>
      </w:pPr>
    </w:p>
    <w:p w:rsidR="00AE274C" w:rsidRDefault="003F5C2F" w:rsidP="00AE274C">
      <w:pPr>
        <w:ind w:firstLine="708"/>
        <w:jc w:val="both"/>
      </w:pPr>
      <w:r>
        <w:t>Informuję, że</w:t>
      </w:r>
      <w:r w:rsidR="00AE274C" w:rsidRPr="00AE274C">
        <w:t xml:space="preserve"> </w:t>
      </w:r>
      <w:r w:rsidR="00AE274C">
        <w:t xml:space="preserve">Przedsiębiorstwo </w:t>
      </w:r>
      <w:proofErr w:type="spellStart"/>
      <w:r w:rsidR="00AE274C">
        <w:t>Produkcyjno</w:t>
      </w:r>
      <w:proofErr w:type="spellEnd"/>
      <w:r w:rsidR="00AE274C">
        <w:t xml:space="preserve"> – Usługowe „S</w:t>
      </w:r>
      <w:r w:rsidR="009E3853">
        <w:t>ANBUD</w:t>
      </w:r>
      <w:r w:rsidR="00AE274C">
        <w:t>” Sp. z o.o. wystąpiło z wnioskiem o zezwolenie na usunięcie drzew i krzewów kolidujących z planowaną rekultywacją terenu wyrobiska po byłej cegielni w Pyszącej we wrześniu 2013 r. Stosowną decyzję wydano 16.10.2013 r. z następującym orzeczeniem (treść skrócona):</w:t>
      </w:r>
    </w:p>
    <w:p w:rsidR="00AE274C" w:rsidRPr="00035C1D" w:rsidRDefault="00AE274C" w:rsidP="00AE274C">
      <w:pPr>
        <w:jc w:val="both"/>
      </w:pPr>
      <w:r w:rsidRPr="00035C1D">
        <w:t>I. zezwolenie na usunięcie zdrowych 141 pni drzew oraz 819 m</w:t>
      </w:r>
      <w:r w:rsidRPr="00035C1D">
        <w:rPr>
          <w:vertAlign w:val="superscript"/>
        </w:rPr>
        <w:t>2</w:t>
      </w:r>
      <w:r w:rsidRPr="00035C1D">
        <w:t xml:space="preserve"> krzewów kolidujących z rekultywacją</w:t>
      </w:r>
      <w:r>
        <w:t>;</w:t>
      </w:r>
    </w:p>
    <w:p w:rsidR="00AE274C" w:rsidRPr="00035C1D" w:rsidRDefault="00AE274C" w:rsidP="00AE274C">
      <w:pPr>
        <w:jc w:val="both"/>
      </w:pPr>
      <w:r w:rsidRPr="00035C1D">
        <w:t>II. ustalenie opłaty za usunięcie drzew i krzewów wymienionych w punkcie I decyzji w łącznej kwocie 1 057 924,46</w:t>
      </w:r>
      <w:r w:rsidRPr="00035C1D">
        <w:rPr>
          <w:bCs/>
        </w:rPr>
        <w:t xml:space="preserve"> </w:t>
      </w:r>
      <w:r w:rsidRPr="00035C1D">
        <w:t>zł.</w:t>
      </w:r>
      <w:r>
        <w:t>;</w:t>
      </w:r>
    </w:p>
    <w:p w:rsidR="00AE274C" w:rsidRDefault="00AE274C" w:rsidP="00AE274C">
      <w:pPr>
        <w:jc w:val="both"/>
      </w:pPr>
      <w:r w:rsidRPr="00035C1D">
        <w:t>III.</w:t>
      </w:r>
      <w:r>
        <w:t xml:space="preserve"> </w:t>
      </w:r>
      <w:r w:rsidRPr="00035C1D">
        <w:t>w związku z zezwoleniem zawartym w punkcie I decyzji zobowiązanie do nasadzenia na terenie użytkowanych przez wnioskodawcę nieruchomości w</w:t>
      </w:r>
      <w:r>
        <w:t> </w:t>
      </w:r>
      <w:r w:rsidRPr="00035C1D">
        <w:t>Pysząc</w:t>
      </w:r>
      <w:r>
        <w:t>ej</w:t>
      </w:r>
      <w:r w:rsidRPr="00035C1D">
        <w:t xml:space="preserve"> nie mniej niż 200 szt. drzew liściastych i 2000 szt. krzewów ozdobnych w terminie do 31 grudnia 2015 r.</w:t>
      </w:r>
      <w:r>
        <w:t>;</w:t>
      </w:r>
    </w:p>
    <w:p w:rsidR="00AE274C" w:rsidRDefault="00AE274C" w:rsidP="00AE274C">
      <w:pPr>
        <w:jc w:val="both"/>
      </w:pPr>
      <w:r>
        <w:t xml:space="preserve">IV. </w:t>
      </w:r>
      <w:r w:rsidRPr="00035C1D">
        <w:t>odrocz</w:t>
      </w:r>
      <w:r>
        <w:t>enie naliczonej opłaty</w:t>
      </w:r>
      <w:r w:rsidRPr="00035C1D">
        <w:t xml:space="preserve"> na okres 3 lat od dnia wydania decyzji</w:t>
      </w:r>
      <w:r>
        <w:t>;</w:t>
      </w:r>
    </w:p>
    <w:p w:rsidR="00AE274C" w:rsidRDefault="00AE274C" w:rsidP="00AE274C">
      <w:pPr>
        <w:jc w:val="both"/>
      </w:pPr>
      <w:r w:rsidRPr="001759DE">
        <w:t>V. zezwolenie</w:t>
      </w:r>
      <w:r w:rsidRPr="001759DE">
        <w:rPr>
          <w:b/>
        </w:rPr>
        <w:t xml:space="preserve"> </w:t>
      </w:r>
      <w:r w:rsidRPr="001759DE">
        <w:t xml:space="preserve">na usunięcie </w:t>
      </w:r>
      <w:r>
        <w:t xml:space="preserve">bez naliczania opłat </w:t>
      </w:r>
      <w:r w:rsidRPr="001759DE">
        <w:t>33 szt. drzew martwych lub zamierających</w:t>
      </w:r>
      <w:r>
        <w:t>;</w:t>
      </w:r>
    </w:p>
    <w:p w:rsidR="00AE274C" w:rsidRDefault="00AE274C" w:rsidP="00AE274C">
      <w:pPr>
        <w:jc w:val="both"/>
      </w:pPr>
      <w:r w:rsidRPr="001759DE">
        <w:t>VI.</w:t>
      </w:r>
      <w:r w:rsidRPr="001759DE">
        <w:tab/>
        <w:t>w związku z zezwoleniem</w:t>
      </w:r>
      <w:r>
        <w:t xml:space="preserve"> na wycinkę 33 drzew </w:t>
      </w:r>
      <w:r w:rsidRPr="001759DE">
        <w:t>w punkcie V decyzji zobowiąza</w:t>
      </w:r>
      <w:r>
        <w:t>nie</w:t>
      </w:r>
      <w:r w:rsidRPr="001759DE">
        <w:t xml:space="preserve"> do nasadzenia na terenie nieruchomości gminnych w Pysząc</w:t>
      </w:r>
      <w:r>
        <w:t>ej</w:t>
      </w:r>
      <w:r w:rsidRPr="001759DE">
        <w:t xml:space="preserve"> nie mniej niż 100 szt. drzew lub krz</w:t>
      </w:r>
      <w:r>
        <w:t>ewów ozdobnych w terminie do 31 </w:t>
      </w:r>
      <w:r w:rsidRPr="001759DE">
        <w:t xml:space="preserve">grudnia 2015 r. </w:t>
      </w:r>
      <w:r>
        <w:t>S</w:t>
      </w:r>
      <w:r w:rsidRPr="001759DE">
        <w:t>kład gatunkowy i lokalizację należy uzgodnić z sołtysem</w:t>
      </w:r>
      <w:r>
        <w:t>;</w:t>
      </w:r>
    </w:p>
    <w:p w:rsidR="00AE274C" w:rsidRPr="001759DE" w:rsidRDefault="00AE274C" w:rsidP="00AE274C">
      <w:pPr>
        <w:jc w:val="both"/>
      </w:pPr>
      <w:r w:rsidRPr="001759DE">
        <w:t>VII.</w:t>
      </w:r>
      <w:r w:rsidRPr="001759DE">
        <w:tab/>
        <w:t>zobowiąza</w:t>
      </w:r>
      <w:r>
        <w:t>nie</w:t>
      </w:r>
      <w:r w:rsidRPr="001759DE">
        <w:t xml:space="preserve"> do pisemnego p</w:t>
      </w:r>
      <w:r>
        <w:t>owiadomienia Burmistrza Śremu o </w:t>
      </w:r>
      <w:r w:rsidRPr="001759DE">
        <w:t xml:space="preserve">dokonanych </w:t>
      </w:r>
      <w:proofErr w:type="spellStart"/>
      <w:r w:rsidRPr="001759DE">
        <w:t>nasadzeniach</w:t>
      </w:r>
      <w:proofErr w:type="spellEnd"/>
      <w:r w:rsidRPr="001759DE">
        <w:t xml:space="preserve"> w terminie 7 dni od dnia ich wykonan</w:t>
      </w:r>
      <w:r>
        <w:t>ia;</w:t>
      </w:r>
    </w:p>
    <w:p w:rsidR="00AE274C" w:rsidRDefault="00AE274C" w:rsidP="00AE274C">
      <w:pPr>
        <w:jc w:val="both"/>
      </w:pPr>
      <w:r w:rsidRPr="001759DE">
        <w:t>VIII.</w:t>
      </w:r>
      <w:r w:rsidRPr="001759DE">
        <w:tab/>
        <w:t>ustal</w:t>
      </w:r>
      <w:r>
        <w:t>enie</w:t>
      </w:r>
      <w:r w:rsidRPr="001759DE">
        <w:t xml:space="preserve"> termin</w:t>
      </w:r>
      <w:r>
        <w:t>u</w:t>
      </w:r>
      <w:r w:rsidRPr="001759DE">
        <w:t xml:space="preserve"> usunięcia drzew i krzewów do 31 grudnia 2014 r.</w:t>
      </w:r>
      <w:r>
        <w:t>;</w:t>
      </w:r>
    </w:p>
    <w:p w:rsidR="00AE274C" w:rsidRDefault="00AE274C" w:rsidP="00AE274C">
      <w:pPr>
        <w:jc w:val="both"/>
      </w:pPr>
      <w:r w:rsidRPr="001759DE">
        <w:t>IX.</w:t>
      </w:r>
      <w:r w:rsidRPr="001759DE">
        <w:tab/>
      </w:r>
      <w:r>
        <w:t>brak zezwolenia</w:t>
      </w:r>
      <w:r w:rsidRPr="001759DE">
        <w:t xml:space="preserve"> na usunięcie 8 drzew</w:t>
      </w:r>
      <w:r>
        <w:t>;</w:t>
      </w:r>
    </w:p>
    <w:p w:rsidR="00AE274C" w:rsidRDefault="00AE274C" w:rsidP="00AE274C">
      <w:pPr>
        <w:jc w:val="both"/>
      </w:pPr>
      <w:r w:rsidRPr="001759DE">
        <w:t>X.</w:t>
      </w:r>
      <w:r w:rsidRPr="001759DE">
        <w:tab/>
        <w:t>umorz</w:t>
      </w:r>
      <w:r>
        <w:t>enie postępowania</w:t>
      </w:r>
      <w:r w:rsidRPr="001759DE">
        <w:t xml:space="preserve"> w sprawie wniosku o zezwolenie na usunięcie 25 szt. drzew owocowych</w:t>
      </w:r>
      <w:r>
        <w:t>;</w:t>
      </w:r>
    </w:p>
    <w:p w:rsidR="00AE274C" w:rsidRDefault="00AE274C" w:rsidP="00AE274C">
      <w:pPr>
        <w:jc w:val="both"/>
      </w:pPr>
      <w:r w:rsidRPr="001759DE">
        <w:t>XI.</w:t>
      </w:r>
      <w:r w:rsidRPr="001759DE">
        <w:tab/>
        <w:t>umorz</w:t>
      </w:r>
      <w:r>
        <w:t>enie postępowania</w:t>
      </w:r>
      <w:r w:rsidRPr="001759DE">
        <w:t xml:space="preserve"> w sprawie wniosku o zezwolenie na usunięcie 30 szt. drzew rosnących na </w:t>
      </w:r>
      <w:r>
        <w:t>nieruchomościach</w:t>
      </w:r>
      <w:r w:rsidRPr="001759DE">
        <w:t>, do których wnioskodawca nie posiada tytułu prawnego</w:t>
      </w:r>
      <w:r>
        <w:t>.</w:t>
      </w:r>
    </w:p>
    <w:p w:rsidR="00AE274C" w:rsidRDefault="00AE274C" w:rsidP="00AE274C">
      <w:pPr>
        <w:jc w:val="both"/>
      </w:pPr>
      <w:r>
        <w:tab/>
        <w:t>Dnia 31 sierpnia</w:t>
      </w:r>
      <w:r w:rsidR="009E3853">
        <w:t xml:space="preserve"> 2015 r.</w:t>
      </w:r>
      <w:r>
        <w:t xml:space="preserve"> </w:t>
      </w:r>
      <w:r w:rsidRPr="00886F54">
        <w:t xml:space="preserve">Przedsiębiorstwo </w:t>
      </w:r>
      <w:proofErr w:type="spellStart"/>
      <w:r w:rsidRPr="00886F54">
        <w:t>Produkcyjno</w:t>
      </w:r>
      <w:proofErr w:type="spellEnd"/>
      <w:r w:rsidRPr="00886F54">
        <w:t xml:space="preserve"> – Usługowe „S</w:t>
      </w:r>
      <w:r w:rsidR="009E3853">
        <w:t>ANBUD</w:t>
      </w:r>
      <w:r w:rsidRPr="00886F54">
        <w:t>” Sp. z o.o.</w:t>
      </w:r>
      <w:r>
        <w:t xml:space="preserve"> wystąpiło z wnioskiem</w:t>
      </w:r>
      <w:r w:rsidRPr="00886F54">
        <w:t xml:space="preserve">  o zmianę terminu nasadzenia </w:t>
      </w:r>
      <w:r w:rsidRPr="00886F54">
        <w:lastRenderedPageBreak/>
        <w:t>20</w:t>
      </w:r>
      <w:r>
        <w:t>0 </w:t>
      </w:r>
      <w:r w:rsidRPr="00886F54">
        <w:t>szt. drzew i 2000 szt. krzewów wynikającego</w:t>
      </w:r>
      <w:r>
        <w:t xml:space="preserve"> </w:t>
      </w:r>
      <w:r w:rsidRPr="00886F54">
        <w:t>z </w:t>
      </w:r>
      <w:r>
        <w:t xml:space="preserve">ww. </w:t>
      </w:r>
      <w:r w:rsidRPr="00886F54">
        <w:t>decyzji</w:t>
      </w:r>
      <w:r>
        <w:t xml:space="preserve">  i wydłużenie go do 30.09.2016 r.</w:t>
      </w:r>
      <w:r w:rsidRPr="00886F54">
        <w:t xml:space="preserve"> Powodem wnioskowanego przedłużenia terminu </w:t>
      </w:r>
      <w:proofErr w:type="spellStart"/>
      <w:r w:rsidRPr="00886F54">
        <w:t>nasadzeń</w:t>
      </w:r>
      <w:proofErr w:type="spellEnd"/>
      <w:r w:rsidRPr="00886F54">
        <w:t xml:space="preserve"> jest trwająca rekultywacja terenu wyrobiska po byłej cegielni w miejscowości </w:t>
      </w:r>
      <w:proofErr w:type="spellStart"/>
      <w:r w:rsidRPr="00886F54">
        <w:t>Pysząca</w:t>
      </w:r>
      <w:proofErr w:type="spellEnd"/>
      <w:r w:rsidRPr="00886F54">
        <w:t>.</w:t>
      </w:r>
      <w:r>
        <w:t xml:space="preserve"> </w:t>
      </w:r>
    </w:p>
    <w:p w:rsidR="00AE274C" w:rsidRDefault="00AE274C" w:rsidP="00AE274C">
      <w:pPr>
        <w:jc w:val="both"/>
      </w:pPr>
      <w:r>
        <w:tab/>
        <w:t xml:space="preserve">Równocześnie z informacji uzyskanych od wnioskodawcy wynika, że poczyniono już wstępne uzgodnienia z sołtysem i nasadzenia na gruntach gminnych (100 szt. drzew lub krzewów) zostaną zrealizowane w wyznaczonym terminie. </w:t>
      </w:r>
    </w:p>
    <w:p w:rsidR="00AE274C" w:rsidRDefault="00AE274C" w:rsidP="00AE274C">
      <w:pPr>
        <w:jc w:val="both"/>
      </w:pPr>
      <w:r>
        <w:tab/>
        <w:t xml:space="preserve">W dniu 5 października </w:t>
      </w:r>
      <w:r w:rsidR="009E3853">
        <w:t xml:space="preserve">2015 r. </w:t>
      </w:r>
      <w:r>
        <w:t xml:space="preserve"> przeprowadzono wizję lokalną na terenie wyrobiska po byłej cegielni w Pyszącej i potwierdzono trwający proces gromadzenia odpadów i wypełniania terenu przeznaczonego do rekultywacji. Wizja lokalna potwierdziła, że z</w:t>
      </w:r>
      <w:r w:rsidRPr="00952488">
        <w:t xml:space="preserve"> uwagi na przedłużenie inwestycji – rekultywacji terenu wyrobiska </w:t>
      </w:r>
      <w:r>
        <w:t>–</w:t>
      </w:r>
      <w:r w:rsidRPr="00952488">
        <w:t xml:space="preserve"> </w:t>
      </w:r>
      <w:r>
        <w:t xml:space="preserve">na obecnym etapie prac </w:t>
      </w:r>
      <w:r w:rsidRPr="00952488">
        <w:t xml:space="preserve">nie ma możliwości </w:t>
      </w:r>
      <w:r>
        <w:t xml:space="preserve"> sadzenia drzew i krzewów</w:t>
      </w:r>
      <w:r w:rsidRPr="00D60133">
        <w:t>.</w:t>
      </w:r>
      <w:r>
        <w:t xml:space="preserve"> Decyzja co do możliwości przedłużenia terminu </w:t>
      </w:r>
      <w:proofErr w:type="spellStart"/>
      <w:r>
        <w:t>nasadzeń</w:t>
      </w:r>
      <w:proofErr w:type="spellEnd"/>
      <w:r>
        <w:t xml:space="preserve"> podjęta zostanie w najbliższym czasie.</w:t>
      </w:r>
    </w:p>
    <w:p w:rsidR="00AE274C" w:rsidRDefault="00AE274C" w:rsidP="00AE274C">
      <w:pPr>
        <w:jc w:val="both"/>
      </w:pPr>
      <w:r>
        <w:tab/>
        <w:t>W załączeniu przekazuję kserokopię wniosku o zezwolenie na wycinkę i decyzji w przedmiotowej sprawie.</w:t>
      </w:r>
    </w:p>
    <w:p w:rsidR="00AE274C" w:rsidRDefault="00AE274C" w:rsidP="00AE274C">
      <w:pPr>
        <w:jc w:val="both"/>
      </w:pPr>
    </w:p>
    <w:p w:rsidR="003F5C2F" w:rsidRDefault="003F5C2F" w:rsidP="003F5C2F">
      <w:pPr>
        <w:spacing w:line="276" w:lineRule="auto"/>
        <w:ind w:left="360"/>
        <w:jc w:val="both"/>
      </w:pPr>
    </w:p>
    <w:p w:rsidR="006535CE" w:rsidRDefault="006535CE" w:rsidP="006535CE">
      <w:pPr>
        <w:spacing w:line="276" w:lineRule="auto"/>
        <w:jc w:val="both"/>
      </w:pPr>
    </w:p>
    <w:p w:rsidR="006535CE" w:rsidRDefault="00AE274C" w:rsidP="006535CE">
      <w:pPr>
        <w:spacing w:line="276" w:lineRule="auto"/>
        <w:jc w:val="both"/>
      </w:pPr>
      <w:r w:rsidRPr="00AE274C">
        <w:t>Załączniki:</w:t>
      </w:r>
    </w:p>
    <w:p w:rsidR="00AE274C" w:rsidRDefault="00AE274C" w:rsidP="006535CE">
      <w:pPr>
        <w:spacing w:line="276" w:lineRule="auto"/>
        <w:jc w:val="both"/>
      </w:pPr>
      <w:r>
        <w:t>1.Kserokopia wniosku PPU SANBUD Sp. z o.o.</w:t>
      </w:r>
    </w:p>
    <w:p w:rsidR="00AE274C" w:rsidRDefault="00AB44CC" w:rsidP="006535CE">
      <w:pPr>
        <w:spacing w:line="276" w:lineRule="auto"/>
        <w:jc w:val="both"/>
      </w:pPr>
      <w:r>
        <w:t>o</w:t>
      </w:r>
      <w:r w:rsidR="00AE274C">
        <w:t xml:space="preserve"> wydanie zezwolenia na usunięcie drzew</w:t>
      </w:r>
      <w:r w:rsidR="00AE274C">
        <w:tab/>
      </w:r>
      <w:r w:rsidR="00AE274C">
        <w:tab/>
        <w:t>- 1 egz.</w:t>
      </w:r>
    </w:p>
    <w:p w:rsidR="00AE274C" w:rsidRPr="00AE274C" w:rsidRDefault="00AB44CC" w:rsidP="00AB44CC">
      <w:pPr>
        <w:spacing w:line="276" w:lineRule="auto"/>
        <w:jc w:val="both"/>
      </w:pPr>
      <w:r>
        <w:t>2.</w:t>
      </w:r>
      <w:r w:rsidR="00AE274C">
        <w:t xml:space="preserve">Kserokopia decyzji </w:t>
      </w:r>
      <w:r>
        <w:t>w ww. sprawie</w:t>
      </w:r>
      <w:r>
        <w:tab/>
      </w:r>
      <w:r>
        <w:tab/>
      </w:r>
      <w:r>
        <w:tab/>
        <w:t>- 1 egz.</w:t>
      </w:r>
    </w:p>
    <w:p w:rsidR="00AE274C" w:rsidRDefault="00AE274C" w:rsidP="006535CE">
      <w:pPr>
        <w:spacing w:line="276" w:lineRule="auto"/>
        <w:jc w:val="both"/>
        <w:rPr>
          <w:b/>
        </w:rPr>
      </w:pPr>
    </w:p>
    <w:p w:rsidR="00DF222A" w:rsidRDefault="00DF222A" w:rsidP="006535CE">
      <w:pPr>
        <w:spacing w:line="276" w:lineRule="auto"/>
        <w:jc w:val="both"/>
      </w:pPr>
    </w:p>
    <w:p w:rsidR="006535CE" w:rsidRDefault="006535CE" w:rsidP="006535CE">
      <w:pPr>
        <w:spacing w:after="200" w:line="276" w:lineRule="auto"/>
        <w:jc w:val="both"/>
      </w:pPr>
    </w:p>
    <w:p w:rsidR="006535CE" w:rsidRDefault="006535CE" w:rsidP="006535CE">
      <w:pPr>
        <w:spacing w:line="276" w:lineRule="auto"/>
        <w:jc w:val="both"/>
        <w:rPr>
          <w:sz w:val="24"/>
          <w:szCs w:val="24"/>
        </w:rPr>
      </w:pPr>
    </w:p>
    <w:p w:rsidR="003F5C2F" w:rsidRDefault="003F5C2F" w:rsidP="006535CE">
      <w:pPr>
        <w:spacing w:line="276" w:lineRule="auto"/>
        <w:jc w:val="both"/>
        <w:rPr>
          <w:sz w:val="24"/>
          <w:szCs w:val="24"/>
        </w:rPr>
      </w:pPr>
    </w:p>
    <w:p w:rsidR="003F5C2F" w:rsidRDefault="003F5C2F" w:rsidP="006535CE">
      <w:pPr>
        <w:spacing w:line="276" w:lineRule="auto"/>
        <w:jc w:val="both"/>
        <w:rPr>
          <w:sz w:val="24"/>
          <w:szCs w:val="24"/>
        </w:rPr>
      </w:pPr>
    </w:p>
    <w:p w:rsidR="003F5C2F" w:rsidRDefault="003F5C2F" w:rsidP="006535CE">
      <w:pPr>
        <w:spacing w:line="276" w:lineRule="auto"/>
        <w:jc w:val="both"/>
        <w:rPr>
          <w:sz w:val="24"/>
          <w:szCs w:val="24"/>
        </w:rPr>
      </w:pPr>
    </w:p>
    <w:p w:rsidR="006535CE" w:rsidRDefault="006535CE" w:rsidP="006535C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535CE" w:rsidRDefault="006535CE" w:rsidP="006535C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535CE" w:rsidRDefault="006535CE" w:rsidP="006535C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podinspektor PAOOR.</w:t>
      </w:r>
    </w:p>
    <w:p w:rsidR="006535CE" w:rsidRDefault="006535CE" w:rsidP="006535C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535CE" w:rsidRDefault="006535CE" w:rsidP="006535CE">
      <w:pPr>
        <w:spacing w:after="200" w:line="276" w:lineRule="auto"/>
        <w:jc w:val="both"/>
        <w:rPr>
          <w:sz w:val="24"/>
          <w:szCs w:val="24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CE" w:rsidRDefault="006377CE" w:rsidP="00D734C7">
      <w:r>
        <w:separator/>
      </w:r>
    </w:p>
  </w:endnote>
  <w:endnote w:type="continuationSeparator" w:id="0">
    <w:p w:rsidR="006377CE" w:rsidRDefault="006377CE" w:rsidP="00D7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4392921"/>
      <w:docPartObj>
        <w:docPartGallery w:val="Page Numbers (Bottom of Page)"/>
        <w:docPartUnique/>
      </w:docPartObj>
    </w:sdtPr>
    <w:sdtEndPr/>
    <w:sdtContent>
      <w:p w:rsidR="00D734C7" w:rsidRDefault="00D734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AED">
          <w:rPr>
            <w:noProof/>
          </w:rPr>
          <w:t>1</w:t>
        </w:r>
        <w:r>
          <w:fldChar w:fldCharType="end"/>
        </w:r>
      </w:p>
    </w:sdtContent>
  </w:sdt>
  <w:p w:rsidR="00D734C7" w:rsidRDefault="00D734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CE" w:rsidRDefault="006377CE" w:rsidP="00D734C7">
      <w:r>
        <w:separator/>
      </w:r>
    </w:p>
  </w:footnote>
  <w:footnote w:type="continuationSeparator" w:id="0">
    <w:p w:rsidR="006377CE" w:rsidRDefault="006377CE" w:rsidP="00D73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C30FC"/>
    <w:multiLevelType w:val="hybridMultilevel"/>
    <w:tmpl w:val="E6BC6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66EF3"/>
    <w:multiLevelType w:val="hybridMultilevel"/>
    <w:tmpl w:val="35625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D4CF1"/>
    <w:multiLevelType w:val="hybridMultilevel"/>
    <w:tmpl w:val="C102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4136E"/>
    <w:multiLevelType w:val="hybridMultilevel"/>
    <w:tmpl w:val="96A6E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C2B7B"/>
    <w:multiLevelType w:val="hybridMultilevel"/>
    <w:tmpl w:val="971454AE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35"/>
    <w:rsid w:val="00140B4A"/>
    <w:rsid w:val="001C6268"/>
    <w:rsid w:val="003F5C2F"/>
    <w:rsid w:val="006377CE"/>
    <w:rsid w:val="006535CE"/>
    <w:rsid w:val="00661921"/>
    <w:rsid w:val="006F7A1F"/>
    <w:rsid w:val="0077024E"/>
    <w:rsid w:val="009E3853"/>
    <w:rsid w:val="00AB44CC"/>
    <w:rsid w:val="00AE274C"/>
    <w:rsid w:val="00B15635"/>
    <w:rsid w:val="00C73AED"/>
    <w:rsid w:val="00D734C7"/>
    <w:rsid w:val="00DD3B5C"/>
    <w:rsid w:val="00DF222A"/>
    <w:rsid w:val="00E47B93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5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5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34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34C7"/>
  </w:style>
  <w:style w:type="paragraph" w:styleId="Stopka">
    <w:name w:val="footer"/>
    <w:basedOn w:val="Normalny"/>
    <w:link w:val="StopkaZnak"/>
    <w:uiPriority w:val="99"/>
    <w:unhideWhenUsed/>
    <w:rsid w:val="00D734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34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5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5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34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34C7"/>
  </w:style>
  <w:style w:type="paragraph" w:styleId="Stopka">
    <w:name w:val="footer"/>
    <w:basedOn w:val="Normalny"/>
    <w:link w:val="StopkaZnak"/>
    <w:uiPriority w:val="99"/>
    <w:unhideWhenUsed/>
    <w:rsid w:val="00D734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755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dcterms:created xsi:type="dcterms:W3CDTF">2015-10-06T05:04:00Z</dcterms:created>
  <dcterms:modified xsi:type="dcterms:W3CDTF">2015-10-19T06:08:00Z</dcterms:modified>
</cp:coreProperties>
</file>