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E359C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447C1">
        <w:t xml:space="preserve">      </w:t>
      </w:r>
      <w:r>
        <w:t xml:space="preserve">Śrem, </w:t>
      </w:r>
      <w:r w:rsidR="004F2537">
        <w:t xml:space="preserve"> </w:t>
      </w:r>
      <w:r w:rsidR="005C3C39">
        <w:t xml:space="preserve">3 </w:t>
      </w:r>
      <w:r w:rsidR="004F2537">
        <w:t xml:space="preserve"> kwietnia</w:t>
      </w:r>
      <w:r>
        <w:t xml:space="preserve"> 2015 r.</w:t>
      </w:r>
    </w:p>
    <w:p w:rsidR="00E359CE" w:rsidRDefault="00E359CE"/>
    <w:p w:rsidR="00E359CE" w:rsidRDefault="00E359CE"/>
    <w:p w:rsidR="004F2537" w:rsidRDefault="004F2537"/>
    <w:p w:rsidR="00E359CE" w:rsidRDefault="00E359CE">
      <w:r>
        <w:t>PAOOR.0003.6.2015.ML</w:t>
      </w:r>
    </w:p>
    <w:p w:rsidR="00A96FE4" w:rsidRDefault="00A96FE4"/>
    <w:p w:rsidR="00E359CE" w:rsidRPr="00106388" w:rsidRDefault="00A96FE4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 w:rsidR="00E359CE">
        <w:tab/>
      </w:r>
      <w:r w:rsidR="00E359CE">
        <w:tab/>
      </w:r>
      <w:r w:rsidR="004F2537">
        <w:rPr>
          <w:b/>
        </w:rPr>
        <w:t>Pani</w:t>
      </w:r>
    </w:p>
    <w:p w:rsidR="00E359CE" w:rsidRPr="00106388" w:rsidRDefault="00E359CE">
      <w:pPr>
        <w:rPr>
          <w:b/>
        </w:rPr>
      </w:pPr>
      <w:r w:rsidRPr="00106388">
        <w:rPr>
          <w:b/>
        </w:rPr>
        <w:tab/>
      </w:r>
      <w:r w:rsidRPr="00106388">
        <w:rPr>
          <w:b/>
        </w:rPr>
        <w:tab/>
      </w:r>
      <w:r w:rsidRPr="00106388">
        <w:rPr>
          <w:b/>
        </w:rPr>
        <w:tab/>
      </w:r>
      <w:r w:rsidRPr="00106388">
        <w:rPr>
          <w:b/>
        </w:rPr>
        <w:tab/>
      </w:r>
      <w:r w:rsidRPr="00106388">
        <w:rPr>
          <w:b/>
        </w:rPr>
        <w:tab/>
      </w:r>
      <w:r w:rsidRPr="00106388">
        <w:rPr>
          <w:b/>
        </w:rPr>
        <w:tab/>
      </w:r>
      <w:r w:rsidRPr="00106388">
        <w:rPr>
          <w:b/>
        </w:rPr>
        <w:tab/>
      </w:r>
      <w:r w:rsidR="004F2537">
        <w:rPr>
          <w:b/>
        </w:rPr>
        <w:t>Katarzyna Sarnowska</w:t>
      </w:r>
    </w:p>
    <w:p w:rsidR="00E359CE" w:rsidRPr="00106388" w:rsidRDefault="00E359CE">
      <w:pPr>
        <w:rPr>
          <w:b/>
        </w:rPr>
      </w:pPr>
    </w:p>
    <w:p w:rsidR="00E359CE" w:rsidRDefault="004F253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 Miejskiej</w:t>
      </w:r>
    </w:p>
    <w:p w:rsidR="004F2537" w:rsidRDefault="004F2537"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E359CE" w:rsidRDefault="00E359CE"/>
    <w:p w:rsidR="00E359CE" w:rsidRDefault="004F2537">
      <w:r>
        <w:tab/>
        <w:t>Odpowiadając na wnioski i zapytania złożone na VI sesji Rady przez radnych:</w:t>
      </w:r>
    </w:p>
    <w:p w:rsidR="004F2537" w:rsidRDefault="00E359CE" w:rsidP="004F2537">
      <w:pPr>
        <w:jc w:val="both"/>
      </w:pPr>
      <w:r>
        <w:tab/>
      </w:r>
    </w:p>
    <w:p w:rsidR="004051B7" w:rsidRPr="004051B7" w:rsidRDefault="004051B7" w:rsidP="004F2537">
      <w:pPr>
        <w:jc w:val="both"/>
        <w:rPr>
          <w:b/>
        </w:rPr>
      </w:pPr>
      <w:r w:rsidRPr="004051B7">
        <w:rPr>
          <w:b/>
        </w:rPr>
        <w:t>WNIOSKI:</w:t>
      </w:r>
    </w:p>
    <w:p w:rsidR="004051B7" w:rsidRDefault="004051B7" w:rsidP="004F2537">
      <w:pPr>
        <w:jc w:val="both"/>
      </w:pPr>
      <w:r>
        <w:rPr>
          <w:rFonts w:cs="Times New Roman"/>
        </w:rPr>
        <w:t>►</w:t>
      </w:r>
      <w:r w:rsidR="004F2537">
        <w:rPr>
          <w:rFonts w:cs="Times New Roman"/>
        </w:rPr>
        <w:t xml:space="preserve"> </w:t>
      </w:r>
      <w:r w:rsidR="004F2537">
        <w:t>Radnego</w:t>
      </w:r>
      <w:r>
        <w:t xml:space="preserve"> Cezar</w:t>
      </w:r>
      <w:r w:rsidR="004F2537">
        <w:t>ego</w:t>
      </w:r>
      <w:r>
        <w:t xml:space="preserve"> Strzel</w:t>
      </w:r>
      <w:r w:rsidR="004F2537">
        <w:t xml:space="preserve">ca w sprawie  </w:t>
      </w:r>
      <w:r>
        <w:t>utworzeni</w:t>
      </w:r>
      <w:r w:rsidR="004F2537">
        <w:t>a</w:t>
      </w:r>
      <w:r>
        <w:t xml:space="preserve"> „psiej stacji” w tzw. Parku Puchalskiego przy przejściu dla pieszych, skrzyżowanie ul. Pad</w:t>
      </w:r>
      <w:r w:rsidR="00B90939">
        <w:t xml:space="preserve">erewskiego z </w:t>
      </w:r>
      <w:r w:rsidR="00CC2175">
        <w:t>A</w:t>
      </w:r>
      <w:r w:rsidR="004F2537">
        <w:t>leją Solidarności;</w:t>
      </w:r>
    </w:p>
    <w:p w:rsidR="004F2537" w:rsidRDefault="004F2537" w:rsidP="004F2537">
      <w:pPr>
        <w:jc w:val="both"/>
      </w:pPr>
    </w:p>
    <w:p w:rsidR="00D14943" w:rsidRDefault="004F2537" w:rsidP="00D14943">
      <w:pPr>
        <w:tabs>
          <w:tab w:val="left" w:pos="345"/>
        </w:tabs>
        <w:jc w:val="both"/>
      </w:pPr>
      <w:r>
        <w:tab/>
        <w:t xml:space="preserve">Informuję, że </w:t>
      </w:r>
      <w:r w:rsidR="00D14943">
        <w:tab/>
        <w:t>w pobliżu wskazanej lokalizacji znajdują się trzy pojemniki na psie nieczystości tj.:</w:t>
      </w:r>
    </w:p>
    <w:p w:rsidR="00D14943" w:rsidRDefault="00D14943" w:rsidP="00D14943">
      <w:pPr>
        <w:tabs>
          <w:tab w:val="left" w:pos="345"/>
        </w:tabs>
        <w:jc w:val="both"/>
      </w:pPr>
      <w:r>
        <w:t>- przy Al. Solidarności – przy skrzyżowaniu z ul. Szymanowskiego,</w:t>
      </w:r>
    </w:p>
    <w:p w:rsidR="00D14943" w:rsidRDefault="00D14943" w:rsidP="00D14943">
      <w:pPr>
        <w:tabs>
          <w:tab w:val="left" w:pos="345"/>
        </w:tabs>
        <w:jc w:val="both"/>
      </w:pPr>
      <w:r>
        <w:t>- przy Al. Solidarności – na wysokości bloków przy ul. Chopina,</w:t>
      </w:r>
    </w:p>
    <w:p w:rsidR="00D14943" w:rsidRDefault="00D14943" w:rsidP="00D14943">
      <w:pPr>
        <w:tabs>
          <w:tab w:val="left" w:pos="345"/>
        </w:tabs>
      </w:pPr>
      <w:r>
        <w:t>- w MPE im. W. Puchalskiego – przy wejściu do parku od strony</w:t>
      </w:r>
      <w:r>
        <w:br/>
        <w:t xml:space="preserve">  ul. Puchalskiego. </w:t>
      </w:r>
    </w:p>
    <w:p w:rsidR="00D14943" w:rsidRDefault="00D14943" w:rsidP="00D14943">
      <w:pPr>
        <w:tabs>
          <w:tab w:val="left" w:pos="345"/>
        </w:tabs>
        <w:jc w:val="both"/>
      </w:pPr>
    </w:p>
    <w:p w:rsidR="009E6476" w:rsidRDefault="00B90939" w:rsidP="00B90939">
      <w:pPr>
        <w:jc w:val="both"/>
      </w:pPr>
      <w:r>
        <w:rPr>
          <w:rFonts w:cs="Times New Roman"/>
        </w:rPr>
        <w:t>►</w:t>
      </w:r>
      <w:r w:rsidR="004F2537">
        <w:rPr>
          <w:rFonts w:cs="Times New Roman"/>
        </w:rPr>
        <w:t xml:space="preserve"> </w:t>
      </w:r>
      <w:r>
        <w:t>Radn</w:t>
      </w:r>
      <w:r w:rsidR="004F2537">
        <w:t>ego</w:t>
      </w:r>
      <w:r>
        <w:t xml:space="preserve"> Arkadiusz</w:t>
      </w:r>
      <w:r w:rsidR="004F2537">
        <w:t>a</w:t>
      </w:r>
      <w:r>
        <w:t xml:space="preserve"> Jankowiak</w:t>
      </w:r>
      <w:r w:rsidR="004F2537">
        <w:t>a w sprawie</w:t>
      </w:r>
      <w:r>
        <w:t>:</w:t>
      </w:r>
    </w:p>
    <w:p w:rsidR="00B90939" w:rsidRDefault="00B90939" w:rsidP="00B90939">
      <w:pPr>
        <w:pStyle w:val="Akapitzlist"/>
        <w:numPr>
          <w:ilvl w:val="0"/>
          <w:numId w:val="9"/>
        </w:numPr>
        <w:jc w:val="both"/>
      </w:pPr>
      <w:r>
        <w:t>zainstalowani</w:t>
      </w:r>
      <w:r w:rsidR="004F2537">
        <w:t>a</w:t>
      </w:r>
      <w:r>
        <w:t xml:space="preserve"> kamery na końcu Promenady, tam gdzie kończy się oświetlenie, jest tam plac zabaw, ale często</w:t>
      </w:r>
      <w:r w:rsidR="002447C1">
        <w:t xml:space="preserve"> zdarzają się tam</w:t>
      </w:r>
      <w:r w:rsidR="004F2537">
        <w:t xml:space="preserve"> różne, „chuligańskie” sytuacje;</w:t>
      </w:r>
    </w:p>
    <w:p w:rsidR="004F2537" w:rsidRDefault="004F2537" w:rsidP="004F2537">
      <w:pPr>
        <w:jc w:val="both"/>
      </w:pPr>
    </w:p>
    <w:p w:rsidR="004F2537" w:rsidRDefault="004F2537" w:rsidP="00A96FE4">
      <w:pPr>
        <w:ind w:firstLine="360"/>
        <w:jc w:val="both"/>
        <w:rPr>
          <w:rFonts w:cs="Times New Roman"/>
          <w:szCs w:val="28"/>
        </w:rPr>
      </w:pPr>
      <w:r>
        <w:t xml:space="preserve">Wyjaśniam, że </w:t>
      </w:r>
      <w:r w:rsidR="006629A8">
        <w:t>o</w:t>
      </w:r>
      <w:r w:rsidR="006629A8" w:rsidRPr="006629A8">
        <w:rPr>
          <w:rFonts w:cs="Times New Roman"/>
          <w:szCs w:val="28"/>
        </w:rPr>
        <w:t>becnie nie ma moż</w:t>
      </w:r>
      <w:r w:rsidR="006629A8">
        <w:rPr>
          <w:rFonts w:cs="Times New Roman"/>
          <w:szCs w:val="28"/>
        </w:rPr>
        <w:t>liwości rozbudowy monitoringu z </w:t>
      </w:r>
      <w:r w:rsidR="006629A8" w:rsidRPr="006629A8">
        <w:rPr>
          <w:rFonts w:cs="Times New Roman"/>
          <w:szCs w:val="28"/>
        </w:rPr>
        <w:t>powodu braku odpowiedniej sieci światłowodowej wraz z zasilaniem, nie ma</w:t>
      </w:r>
      <w:r w:rsidR="006629A8">
        <w:rPr>
          <w:rFonts w:cs="Times New Roman"/>
          <w:szCs w:val="28"/>
        </w:rPr>
        <w:t xml:space="preserve"> również </w:t>
      </w:r>
      <w:r w:rsidR="006629A8" w:rsidRPr="006629A8">
        <w:rPr>
          <w:rFonts w:cs="Times New Roman"/>
          <w:szCs w:val="28"/>
        </w:rPr>
        <w:t xml:space="preserve"> możliwości zasilania z lamp oraz </w:t>
      </w:r>
      <w:r w:rsidR="006629A8">
        <w:rPr>
          <w:rFonts w:cs="Times New Roman"/>
          <w:szCs w:val="28"/>
        </w:rPr>
        <w:t>przedłużania światłowodów z </w:t>
      </w:r>
      <w:r w:rsidR="006629A8" w:rsidRPr="006629A8">
        <w:rPr>
          <w:rFonts w:cs="Times New Roman"/>
          <w:szCs w:val="28"/>
        </w:rPr>
        <w:t>istniejących punktów.</w:t>
      </w:r>
    </w:p>
    <w:p w:rsidR="00A96FE4" w:rsidRPr="00A96FE4" w:rsidRDefault="00A96FE4" w:rsidP="00A96FE4">
      <w:pPr>
        <w:ind w:firstLine="360"/>
        <w:jc w:val="both"/>
        <w:rPr>
          <w:rFonts w:cs="Times New Roman"/>
          <w:szCs w:val="28"/>
        </w:rPr>
      </w:pPr>
    </w:p>
    <w:p w:rsidR="00B90939" w:rsidRDefault="004F2537" w:rsidP="00B90939">
      <w:pPr>
        <w:pStyle w:val="Akapitzlist"/>
        <w:numPr>
          <w:ilvl w:val="0"/>
          <w:numId w:val="9"/>
        </w:numPr>
        <w:jc w:val="both"/>
      </w:pPr>
      <w:r>
        <w:t>naprawy</w:t>
      </w:r>
      <w:r w:rsidR="00B90939">
        <w:t xml:space="preserve"> zapadniętej </w:t>
      </w:r>
      <w:r w:rsidR="00952B11">
        <w:t>nawierzchni</w:t>
      </w:r>
      <w:r w:rsidR="002447C1">
        <w:t xml:space="preserve"> znajdującej się na środku zejścia do Promenady od Zakładu Pielę</w:t>
      </w:r>
      <w:r>
        <w:t>gnacyjno-Opiekuńczego  w Śremie;</w:t>
      </w:r>
    </w:p>
    <w:p w:rsidR="00A96FE4" w:rsidRDefault="00A96FE4" w:rsidP="00A96FE4">
      <w:pPr>
        <w:pStyle w:val="Tekstpodstawowy3"/>
        <w:rPr>
          <w:rFonts w:eastAsiaTheme="minorHAnsi" w:cstheme="minorBidi"/>
          <w:szCs w:val="22"/>
          <w:lang w:eastAsia="en-US"/>
        </w:rPr>
      </w:pPr>
    </w:p>
    <w:p w:rsidR="00A96FE4" w:rsidRPr="006801DD" w:rsidRDefault="004F2537" w:rsidP="00A96FE4">
      <w:pPr>
        <w:pStyle w:val="Tekstpodstawowy3"/>
        <w:ind w:firstLine="360"/>
        <w:rPr>
          <w:szCs w:val="28"/>
        </w:rPr>
      </w:pPr>
      <w:r>
        <w:t xml:space="preserve">Informuję, że </w:t>
      </w:r>
      <w:r w:rsidR="00A96FE4">
        <w:t>nawierzchnia zostanie naprawiona w</w:t>
      </w:r>
      <w:r w:rsidR="00A96FE4">
        <w:rPr>
          <w:szCs w:val="28"/>
        </w:rPr>
        <w:t xml:space="preserve"> ramach bieżącego utrzymania dróg. </w:t>
      </w:r>
    </w:p>
    <w:p w:rsidR="004051B7" w:rsidRDefault="004051B7" w:rsidP="004051B7">
      <w:pPr>
        <w:jc w:val="both"/>
        <w:rPr>
          <w:b/>
        </w:rPr>
      </w:pPr>
      <w:r w:rsidRPr="004051B7">
        <w:rPr>
          <w:b/>
        </w:rPr>
        <w:lastRenderedPageBreak/>
        <w:t>ZAPYTANIA:</w:t>
      </w:r>
    </w:p>
    <w:p w:rsidR="004051B7" w:rsidRDefault="004051B7" w:rsidP="004051B7">
      <w:pPr>
        <w:jc w:val="both"/>
        <w:rPr>
          <w:b/>
        </w:rPr>
      </w:pPr>
    </w:p>
    <w:p w:rsidR="00EC4AF7" w:rsidRPr="00A96FE4" w:rsidRDefault="004051B7" w:rsidP="004051B7">
      <w:pPr>
        <w:jc w:val="both"/>
      </w:pPr>
      <w:r>
        <w:rPr>
          <w:rFonts w:cs="Times New Roman"/>
          <w:b/>
        </w:rPr>
        <w:t>►</w:t>
      </w:r>
      <w:r w:rsidR="004F2537">
        <w:rPr>
          <w:rFonts w:cs="Times New Roman"/>
          <w:b/>
        </w:rPr>
        <w:t xml:space="preserve"> </w:t>
      </w:r>
      <w:r w:rsidR="00480A97" w:rsidRPr="00480A97">
        <w:t>Radn</w:t>
      </w:r>
      <w:r w:rsidR="004F2537">
        <w:t>ego</w:t>
      </w:r>
      <w:r w:rsidR="00480A97" w:rsidRPr="00480A97">
        <w:t xml:space="preserve"> Cezar</w:t>
      </w:r>
      <w:r w:rsidR="004F2537">
        <w:t>ego Strzelca w sprawie:</w:t>
      </w:r>
    </w:p>
    <w:p w:rsidR="004051B7" w:rsidRDefault="004051B7" w:rsidP="00B4476A">
      <w:pPr>
        <w:pStyle w:val="Akapitzlist"/>
        <w:numPr>
          <w:ilvl w:val="0"/>
          <w:numId w:val="6"/>
        </w:numPr>
        <w:jc w:val="both"/>
      </w:pPr>
      <w:r>
        <w:t>zestawieni</w:t>
      </w:r>
      <w:r w:rsidR="004F2537">
        <w:t>a</w:t>
      </w:r>
      <w:r>
        <w:t xml:space="preserve"> kosztów i przychodów stałych, np. opłaty, podatki, subwencje, które otrzymujemy cyklicznie oraz wydatki, które ponosimy cyklicznie.</w:t>
      </w:r>
    </w:p>
    <w:p w:rsidR="004F2537" w:rsidRDefault="004F2537" w:rsidP="004F2537">
      <w:pPr>
        <w:jc w:val="both"/>
      </w:pPr>
    </w:p>
    <w:p w:rsidR="00666DD8" w:rsidRDefault="004F2537" w:rsidP="00666DD8">
      <w:pPr>
        <w:ind w:firstLine="708"/>
        <w:jc w:val="both"/>
      </w:pPr>
      <w:r>
        <w:t xml:space="preserve">Wyjaśniam, że </w:t>
      </w:r>
      <w:r w:rsidR="00666DD8">
        <w:t>nie ma możliwości wyróżnienia takich pozycji w budżecie jednostki samorządu terytorialnego. Zgodnie z obowiązującymi przepisami, podstawowy podział dochodów i wydatków budżetowych dotyczy podziału tych pozycji na bieżące i majątkowe, a w terminologii finansów publicznych nie funkcjonuje definicja „kosztów i przychodów stałych”.</w:t>
      </w:r>
    </w:p>
    <w:p w:rsidR="00666DD8" w:rsidRDefault="00666DD8" w:rsidP="00666DD8">
      <w:pPr>
        <w:ind w:firstLine="708"/>
        <w:jc w:val="both"/>
      </w:pPr>
      <w:r>
        <w:t>W związku z powyższym proszę o dokładne sprecyzowanie jakie pozycje mają zostać przedstawione w zestawieniu oraz jakiego roku mają dotyczyć.</w:t>
      </w:r>
    </w:p>
    <w:p w:rsidR="004F2537" w:rsidRDefault="004F2537" w:rsidP="004F2537">
      <w:pPr>
        <w:jc w:val="both"/>
      </w:pPr>
    </w:p>
    <w:p w:rsidR="00480A97" w:rsidRDefault="004F2537" w:rsidP="00480A97">
      <w:pPr>
        <w:pStyle w:val="Akapitzlist"/>
        <w:numPr>
          <w:ilvl w:val="0"/>
          <w:numId w:val="6"/>
        </w:numPr>
        <w:jc w:val="both"/>
      </w:pPr>
      <w:r>
        <w:t>udzielenia informacji w</w:t>
      </w:r>
      <w:r w:rsidR="00480A97">
        <w:t xml:space="preserve"> jakim zakresie urzędnicy Urzędu Miejskiego mają obowiązek udzielenia pomocy prawnej radnym w pisaniu uchwa</w:t>
      </w:r>
      <w:r w:rsidR="00CC2175">
        <w:t>ł</w:t>
      </w:r>
      <w:r w:rsidR="00480A97">
        <w:t>?</w:t>
      </w:r>
    </w:p>
    <w:p w:rsidR="004F2537" w:rsidRDefault="004F2537" w:rsidP="004F2537">
      <w:pPr>
        <w:jc w:val="both"/>
      </w:pPr>
    </w:p>
    <w:p w:rsidR="00F15881" w:rsidRDefault="00F15881" w:rsidP="00F15881">
      <w:pPr>
        <w:ind w:firstLine="360"/>
        <w:jc w:val="both"/>
      </w:pPr>
      <w:r>
        <w:t xml:space="preserve">Informuję, że Biuro Prawne realizuje proces  opiniowania i udziału w uzgadnianiu   projektów aktów prawnych (§ 38 ust. 1 Regulaminu Organizacyjnego  nadanego zarządzeniem nr 4/2015 Kierownika Urzędu  z dnia 26 lutego 2015 r. w sprawie nadania Urzędowi Miejskiemu w Śremie Regulaminu Organizacyjnego). </w:t>
      </w:r>
    </w:p>
    <w:p w:rsidR="00F15881" w:rsidRPr="00D33B7C" w:rsidRDefault="00F15881" w:rsidP="00F15881">
      <w:pPr>
        <w:jc w:val="both"/>
        <w:rPr>
          <w:vertAlign w:val="superscript"/>
        </w:rPr>
      </w:pPr>
      <w:r>
        <w:t xml:space="preserve">        Proces uchwałodawczy w praktyce odbywa się w ten sposób: autor projektu uchwały przedstawia projekt do Biura Prawnego celem </w:t>
      </w:r>
      <w:proofErr w:type="spellStart"/>
      <w:r>
        <w:t>zaopiniowa</w:t>
      </w:r>
      <w:proofErr w:type="spellEnd"/>
      <w:r>
        <w:t xml:space="preserve"> -</w:t>
      </w:r>
      <w:proofErr w:type="spellStart"/>
      <w:r>
        <w:t>nia</w:t>
      </w:r>
      <w:proofErr w:type="spellEnd"/>
      <w:r>
        <w:t xml:space="preserve"> aktu pod względem zgodności z prawem, przy czym złożenie podpisu przez radcę prawnego z  datą oznacza akceptację projektu pod względem formalnoprawnym na  dzień wskazany datą, a w przypadku braku akceptacji lub konieczności naniesienia poprawek w tekście projektu, radca prawny sporządza odpowiednią adnotację.   </w:t>
      </w:r>
    </w:p>
    <w:p w:rsidR="004F2537" w:rsidRDefault="004F2537" w:rsidP="004F2537">
      <w:pPr>
        <w:jc w:val="both"/>
      </w:pPr>
    </w:p>
    <w:p w:rsidR="00480A97" w:rsidRDefault="004F2537" w:rsidP="00480A97">
      <w:pPr>
        <w:pStyle w:val="Akapitzlist"/>
        <w:numPr>
          <w:ilvl w:val="0"/>
          <w:numId w:val="6"/>
        </w:numPr>
        <w:jc w:val="both"/>
      </w:pPr>
      <w:r>
        <w:t>udzielenia</w:t>
      </w:r>
      <w:r w:rsidR="00480A97">
        <w:t xml:space="preserve"> informacji, ilu radnych i </w:t>
      </w:r>
      <w:r>
        <w:t>w jakich sprawach skorzystali z </w:t>
      </w:r>
      <w:r w:rsidR="00480A97">
        <w:t>inicjatywy uchwałodawczej, kiedy burmistrzem był Pan Adam Lewandowski, poprosił o ich wymienienie z nazwiska i imienia.</w:t>
      </w:r>
    </w:p>
    <w:p w:rsidR="004F2537" w:rsidRDefault="004F2537" w:rsidP="004F2537">
      <w:pPr>
        <w:jc w:val="both"/>
      </w:pPr>
    </w:p>
    <w:p w:rsidR="004F2537" w:rsidRDefault="00A84507" w:rsidP="00A84507">
      <w:pPr>
        <w:ind w:firstLine="360"/>
        <w:jc w:val="both"/>
      </w:pPr>
      <w:r>
        <w:t xml:space="preserve">Informuję, że z inicjatywy uchwałodawczej skorzystali radni w VI kadencji Rady z klubu radnych Prawo i Sprawiedliwość tj. Pan Tomasz Wojna, Pan Robert Piątek i Pan Wojciech </w:t>
      </w:r>
      <w:proofErr w:type="spellStart"/>
      <w:r>
        <w:t>Zajler</w:t>
      </w:r>
      <w:proofErr w:type="spellEnd"/>
      <w:r>
        <w:t>.</w:t>
      </w:r>
    </w:p>
    <w:p w:rsidR="00A84507" w:rsidRDefault="00A84507" w:rsidP="00A84507">
      <w:pPr>
        <w:ind w:firstLine="360"/>
        <w:jc w:val="both"/>
      </w:pPr>
      <w:r>
        <w:t>Ww. radni przedłożyli następujące projekty uchwał Rady:</w:t>
      </w:r>
    </w:p>
    <w:p w:rsidR="00A84507" w:rsidRDefault="00A84507" w:rsidP="00DC0DED">
      <w:pPr>
        <w:pStyle w:val="Akapitzlist"/>
        <w:numPr>
          <w:ilvl w:val="0"/>
          <w:numId w:val="11"/>
        </w:numPr>
        <w:jc w:val="both"/>
      </w:pPr>
      <w:r>
        <w:lastRenderedPageBreak/>
        <w:t>w sprawie nieprzyznania koncesji dla Telewizji</w:t>
      </w:r>
      <w:r w:rsidR="00EC4AF7">
        <w:t xml:space="preserve"> Trwam na multipleksie cyfrowym,</w:t>
      </w:r>
    </w:p>
    <w:p w:rsidR="00A84507" w:rsidRDefault="00EC4AF7" w:rsidP="00A84507">
      <w:pPr>
        <w:pStyle w:val="Akapitzlist"/>
        <w:numPr>
          <w:ilvl w:val="0"/>
          <w:numId w:val="11"/>
        </w:numPr>
        <w:jc w:val="both"/>
      </w:pPr>
      <w:r>
        <w:t>z</w:t>
      </w:r>
      <w:r w:rsidR="00A84507">
        <w:t>mieniający uchwałę w sprawie szczegółowych zasad utrzymania czystości i porządku na terenie gminy Śrem</w:t>
      </w:r>
      <w:r>
        <w:t>,</w:t>
      </w:r>
    </w:p>
    <w:p w:rsidR="00A84507" w:rsidRDefault="00EC4AF7" w:rsidP="00A84507">
      <w:pPr>
        <w:pStyle w:val="Akapitzlist"/>
        <w:numPr>
          <w:ilvl w:val="0"/>
          <w:numId w:val="11"/>
        </w:numPr>
        <w:jc w:val="both"/>
      </w:pPr>
      <w:r>
        <w:t>z</w:t>
      </w:r>
      <w:r w:rsidR="00A84507">
        <w:t>mieniający uchwałę w sprawie szczegółowego sposobu i zakresu świadczenia usług w zakresie odbierania odpadów komunalnych od właścicieli nieruchomości i zagospodarowania tych odpadów, w zamian za uiszczoną</w:t>
      </w:r>
      <w:r w:rsidR="00DC0DED">
        <w:t xml:space="preserve"> przez właściciela nieruchomości opłatę za gosp</w:t>
      </w:r>
      <w:r>
        <w:t>odarowanie odpadami komunalnymi,</w:t>
      </w:r>
    </w:p>
    <w:p w:rsidR="00DC0DED" w:rsidRDefault="00EC4AF7" w:rsidP="00A84507">
      <w:pPr>
        <w:pStyle w:val="Akapitzlist"/>
        <w:numPr>
          <w:ilvl w:val="0"/>
          <w:numId w:val="11"/>
        </w:numPr>
        <w:jc w:val="both"/>
      </w:pPr>
      <w:r>
        <w:t>z</w:t>
      </w:r>
      <w:r w:rsidR="00DC0DED">
        <w:t>mieniający uchwałę w sprawie podziału gminy Śrem na sektory.</w:t>
      </w:r>
    </w:p>
    <w:p w:rsidR="004F2537" w:rsidRDefault="004F2537" w:rsidP="004F2537">
      <w:pPr>
        <w:jc w:val="both"/>
      </w:pPr>
    </w:p>
    <w:p w:rsidR="00480A97" w:rsidRDefault="00480A97" w:rsidP="00480A97">
      <w:pPr>
        <w:pStyle w:val="Akapitzlist"/>
        <w:numPr>
          <w:ilvl w:val="0"/>
          <w:numId w:val="6"/>
        </w:numPr>
        <w:jc w:val="both"/>
      </w:pPr>
      <w:r>
        <w:t>udzieleni</w:t>
      </w:r>
      <w:r w:rsidR="004F2537">
        <w:t>a</w:t>
      </w:r>
      <w:r>
        <w:t xml:space="preserve"> informacji, jak w gminie Śrem wygląda proces inicjatywy uchwałodawczej z której korzystają radni.</w:t>
      </w:r>
    </w:p>
    <w:p w:rsidR="00106388" w:rsidRDefault="00106388" w:rsidP="00106388">
      <w:pPr>
        <w:jc w:val="both"/>
      </w:pPr>
    </w:p>
    <w:p w:rsidR="00A657EB" w:rsidRDefault="00A657EB" w:rsidP="00A657EB">
      <w:pPr>
        <w:ind w:firstLine="360"/>
        <w:jc w:val="both"/>
      </w:pPr>
      <w:r>
        <w:t>Informuję, że Statut Gminy Śrem w § 55 ust.5 wymaga, aby projekty uchwał były opiniowane przez Zespół Prawny Urzędu (obecnie, po zmianach organizacyjnych w Urzędzie, nosi nazwę Biuro Prawne). Ww. wymóg statutowy odnosi do każdego projektu uchwały, bez względu na to, kto projekt przedstawia.</w:t>
      </w:r>
    </w:p>
    <w:p w:rsidR="00A657EB" w:rsidRDefault="00A657EB" w:rsidP="00A657EB">
      <w:pPr>
        <w:jc w:val="both"/>
      </w:pPr>
      <w:r>
        <w:t xml:space="preserve">     Procedura uchwałodawcza odnosząca się do radnych jest zawarta w  statucie gminy w rozdziale 4, wynika z niej niezbędne minimum proceduralne: kto ma inicjatywę uchwałodawczą, co zawierać powinien projekt, komu należy przekazać gotowy projekt. Zastosowanie mają także § 26 ust. 5 statutu, z którego wynika obowiązek przekazywania Przewodniczącej dokumentów na sesję w jednym egzemplarzu w formie pisemnej. Przepis § 26 określa obowiązki i uprawnienia Przewodniczącej w  przygotowaniu sesji celem zapewnienia sprawnego działania Rady.         </w:t>
      </w:r>
    </w:p>
    <w:p w:rsidR="00A657EB" w:rsidRDefault="00A657EB" w:rsidP="00A657EB">
      <w:pPr>
        <w:jc w:val="both"/>
      </w:pPr>
      <w:r>
        <w:t xml:space="preserve">     Zgłoszenie projektu uchwały do Przewodniczącej jest związane z trybem przygotowania sesji, w tym porządku obrad, ustalenia czasu i miejsca obrad i zapewnienia radnym projektów uchwał. W postępowaniu </w:t>
      </w:r>
      <w:r w:rsidRPr="00A96FE4">
        <w:t>z  projektem  uchwały zastosowanie ma także § 67 ust.</w:t>
      </w:r>
      <w:r w:rsidR="00E64A87" w:rsidRPr="00A96FE4">
        <w:t>1</w:t>
      </w:r>
      <w:r w:rsidRPr="00A96FE4">
        <w:t xml:space="preserve"> pkt </w:t>
      </w:r>
      <w:r w:rsidR="00E64A87" w:rsidRPr="00A96FE4">
        <w:t>4</w:t>
      </w:r>
      <w:r w:rsidRPr="00A96FE4">
        <w:t xml:space="preserve"> Statutu, </w:t>
      </w:r>
      <w:r>
        <w:t xml:space="preserve">według  którego komisje stałe opiniują projekty uchwał.     </w:t>
      </w:r>
    </w:p>
    <w:p w:rsidR="00A657EB" w:rsidRDefault="00A657EB" w:rsidP="00A657EB">
      <w:pPr>
        <w:jc w:val="both"/>
      </w:pPr>
      <w:r>
        <w:t xml:space="preserve">  </w:t>
      </w:r>
    </w:p>
    <w:p w:rsidR="00A96FE4" w:rsidRDefault="00A96FE4" w:rsidP="00106388">
      <w:pPr>
        <w:jc w:val="both"/>
      </w:pPr>
    </w:p>
    <w:p w:rsidR="00A96FE4" w:rsidRDefault="00A96FE4" w:rsidP="00106388">
      <w:pPr>
        <w:jc w:val="both"/>
      </w:pPr>
      <w:r>
        <w:t>Otrzymują:</w:t>
      </w:r>
    </w:p>
    <w:p w:rsidR="00A96FE4" w:rsidRDefault="00A96FE4" w:rsidP="00A96FE4">
      <w:pPr>
        <w:pStyle w:val="Akapitzlist"/>
        <w:numPr>
          <w:ilvl w:val="0"/>
          <w:numId w:val="12"/>
        </w:numPr>
        <w:jc w:val="both"/>
      </w:pPr>
      <w:r>
        <w:t>Radny, Pan Arkadiusz Jankowiak,</w:t>
      </w:r>
    </w:p>
    <w:p w:rsidR="00A96FE4" w:rsidRDefault="00A96FE4" w:rsidP="00A96FE4">
      <w:pPr>
        <w:pStyle w:val="Akapitzlist"/>
        <w:numPr>
          <w:ilvl w:val="0"/>
          <w:numId w:val="12"/>
        </w:numPr>
        <w:jc w:val="both"/>
      </w:pPr>
      <w:r>
        <w:t>Radny, Pan Cezary Strzelec.</w:t>
      </w:r>
    </w:p>
    <w:p w:rsidR="00B4476A" w:rsidRDefault="00B4476A" w:rsidP="00106388">
      <w:pPr>
        <w:jc w:val="both"/>
      </w:pPr>
    </w:p>
    <w:p w:rsidR="002447C1" w:rsidRPr="002447C1" w:rsidRDefault="002447C1" w:rsidP="002447C1">
      <w:pPr>
        <w:jc w:val="both"/>
        <w:rPr>
          <w:sz w:val="24"/>
          <w:szCs w:val="24"/>
        </w:rPr>
      </w:pPr>
      <w:r w:rsidRPr="002447C1">
        <w:rPr>
          <w:sz w:val="24"/>
          <w:szCs w:val="24"/>
        </w:rPr>
        <w:t>Sprawę prowadzi:</w:t>
      </w:r>
    </w:p>
    <w:p w:rsidR="002447C1" w:rsidRPr="002447C1" w:rsidRDefault="002447C1" w:rsidP="002447C1">
      <w:pPr>
        <w:jc w:val="both"/>
        <w:rPr>
          <w:sz w:val="24"/>
          <w:szCs w:val="24"/>
        </w:rPr>
      </w:pPr>
      <w:r w:rsidRPr="002447C1">
        <w:rPr>
          <w:sz w:val="24"/>
          <w:szCs w:val="24"/>
        </w:rPr>
        <w:t>Longina Maj</w:t>
      </w:r>
    </w:p>
    <w:p w:rsidR="002447C1" w:rsidRPr="002447C1" w:rsidRDefault="002447C1" w:rsidP="002447C1">
      <w:pPr>
        <w:jc w:val="both"/>
        <w:rPr>
          <w:sz w:val="24"/>
          <w:szCs w:val="24"/>
        </w:rPr>
      </w:pPr>
      <w:r w:rsidRPr="002447C1">
        <w:rPr>
          <w:sz w:val="24"/>
          <w:szCs w:val="24"/>
        </w:rPr>
        <w:t>podinspektor PAOOR</w:t>
      </w:r>
    </w:p>
    <w:p w:rsidR="002447C1" w:rsidRPr="002447C1" w:rsidRDefault="002447C1" w:rsidP="002447C1">
      <w:pPr>
        <w:jc w:val="both"/>
        <w:rPr>
          <w:sz w:val="24"/>
          <w:szCs w:val="24"/>
        </w:rPr>
      </w:pPr>
      <w:r w:rsidRPr="002447C1">
        <w:rPr>
          <w:sz w:val="24"/>
          <w:szCs w:val="24"/>
        </w:rPr>
        <w:t>tel. 61 28 47 117</w:t>
      </w:r>
      <w:bookmarkStart w:id="0" w:name="_GoBack"/>
      <w:bookmarkEnd w:id="0"/>
    </w:p>
    <w:sectPr w:rsidR="002447C1" w:rsidRPr="002447C1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14E3" w:rsidRDefault="007E14E3" w:rsidP="002447C1">
      <w:r>
        <w:separator/>
      </w:r>
    </w:p>
  </w:endnote>
  <w:endnote w:type="continuationSeparator" w:id="0">
    <w:p w:rsidR="007E14E3" w:rsidRDefault="007E14E3" w:rsidP="002447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72033379"/>
      <w:docPartObj>
        <w:docPartGallery w:val="Page Numbers (Bottom of Page)"/>
        <w:docPartUnique/>
      </w:docPartObj>
    </w:sdtPr>
    <w:sdtEndPr/>
    <w:sdtContent>
      <w:p w:rsidR="002447C1" w:rsidRDefault="002447C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3C39">
          <w:rPr>
            <w:noProof/>
          </w:rPr>
          <w:t>3</w:t>
        </w:r>
        <w:r>
          <w:fldChar w:fldCharType="end"/>
        </w:r>
      </w:p>
    </w:sdtContent>
  </w:sdt>
  <w:p w:rsidR="002447C1" w:rsidRDefault="002447C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14E3" w:rsidRDefault="007E14E3" w:rsidP="002447C1">
      <w:r>
        <w:separator/>
      </w:r>
    </w:p>
  </w:footnote>
  <w:footnote w:type="continuationSeparator" w:id="0">
    <w:p w:rsidR="007E14E3" w:rsidRDefault="007E14E3" w:rsidP="002447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31293"/>
    <w:multiLevelType w:val="hybridMultilevel"/>
    <w:tmpl w:val="317CEB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014CB7"/>
    <w:multiLevelType w:val="hybridMultilevel"/>
    <w:tmpl w:val="EC201C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EA31F2"/>
    <w:multiLevelType w:val="hybridMultilevel"/>
    <w:tmpl w:val="DEFE2F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4F6D7B"/>
    <w:multiLevelType w:val="hybridMultilevel"/>
    <w:tmpl w:val="DEA28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2E745D"/>
    <w:multiLevelType w:val="hybridMultilevel"/>
    <w:tmpl w:val="404045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C800BB"/>
    <w:multiLevelType w:val="hybridMultilevel"/>
    <w:tmpl w:val="AB2EAD00"/>
    <w:lvl w:ilvl="0" w:tplc="54E06F66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862A86"/>
    <w:multiLevelType w:val="hybridMultilevel"/>
    <w:tmpl w:val="53204A80"/>
    <w:lvl w:ilvl="0" w:tplc="6986B0F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A75E1F"/>
    <w:multiLevelType w:val="hybridMultilevel"/>
    <w:tmpl w:val="CD000F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7A09A9"/>
    <w:multiLevelType w:val="hybridMultilevel"/>
    <w:tmpl w:val="4A8EB9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D8377A"/>
    <w:multiLevelType w:val="hybridMultilevel"/>
    <w:tmpl w:val="0FAA2FC4"/>
    <w:lvl w:ilvl="0" w:tplc="C4962C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85C3CF7"/>
    <w:multiLevelType w:val="hybridMultilevel"/>
    <w:tmpl w:val="00B0D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3A5A61"/>
    <w:multiLevelType w:val="hybridMultilevel"/>
    <w:tmpl w:val="6EFE67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1"/>
  </w:num>
  <w:num w:numId="4">
    <w:abstractNumId w:val="7"/>
  </w:num>
  <w:num w:numId="5">
    <w:abstractNumId w:val="9"/>
  </w:num>
  <w:num w:numId="6">
    <w:abstractNumId w:val="6"/>
  </w:num>
  <w:num w:numId="7">
    <w:abstractNumId w:val="10"/>
  </w:num>
  <w:num w:numId="8">
    <w:abstractNumId w:val="3"/>
  </w:num>
  <w:num w:numId="9">
    <w:abstractNumId w:val="8"/>
  </w:num>
  <w:num w:numId="10">
    <w:abstractNumId w:val="0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9CE"/>
    <w:rsid w:val="000A1B19"/>
    <w:rsid w:val="00106388"/>
    <w:rsid w:val="001D37AD"/>
    <w:rsid w:val="001F07D4"/>
    <w:rsid w:val="002447C1"/>
    <w:rsid w:val="002A3654"/>
    <w:rsid w:val="0037670E"/>
    <w:rsid w:val="004051B7"/>
    <w:rsid w:val="00417E40"/>
    <w:rsid w:val="00480A97"/>
    <w:rsid w:val="004A0A35"/>
    <w:rsid w:val="004D5AFD"/>
    <w:rsid w:val="004F1178"/>
    <w:rsid w:val="004F2537"/>
    <w:rsid w:val="0059546C"/>
    <w:rsid w:val="005C3C39"/>
    <w:rsid w:val="005D20B5"/>
    <w:rsid w:val="0062796C"/>
    <w:rsid w:val="006629A8"/>
    <w:rsid w:val="00666DD8"/>
    <w:rsid w:val="0067566C"/>
    <w:rsid w:val="0069190B"/>
    <w:rsid w:val="006F7A1F"/>
    <w:rsid w:val="007E14E3"/>
    <w:rsid w:val="008A7D7D"/>
    <w:rsid w:val="00952B11"/>
    <w:rsid w:val="00955C64"/>
    <w:rsid w:val="00985476"/>
    <w:rsid w:val="00990A63"/>
    <w:rsid w:val="009E6476"/>
    <w:rsid w:val="00A657EB"/>
    <w:rsid w:val="00A84507"/>
    <w:rsid w:val="00A96FE4"/>
    <w:rsid w:val="00B06A5A"/>
    <w:rsid w:val="00B4476A"/>
    <w:rsid w:val="00B530BD"/>
    <w:rsid w:val="00B76904"/>
    <w:rsid w:val="00B90939"/>
    <w:rsid w:val="00C470FF"/>
    <w:rsid w:val="00CA7568"/>
    <w:rsid w:val="00CC2175"/>
    <w:rsid w:val="00D14943"/>
    <w:rsid w:val="00DC0DED"/>
    <w:rsid w:val="00DD3B5C"/>
    <w:rsid w:val="00E10344"/>
    <w:rsid w:val="00E359CE"/>
    <w:rsid w:val="00E64A87"/>
    <w:rsid w:val="00EC4AF7"/>
    <w:rsid w:val="00F15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359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447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47C1"/>
  </w:style>
  <w:style w:type="paragraph" w:styleId="Stopka">
    <w:name w:val="footer"/>
    <w:basedOn w:val="Normalny"/>
    <w:link w:val="StopkaZnak"/>
    <w:uiPriority w:val="99"/>
    <w:unhideWhenUsed/>
    <w:rsid w:val="002447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47C1"/>
  </w:style>
  <w:style w:type="paragraph" w:styleId="Tekstdymka">
    <w:name w:val="Balloon Text"/>
    <w:basedOn w:val="Normalny"/>
    <w:link w:val="TekstdymkaZnak"/>
    <w:uiPriority w:val="99"/>
    <w:semiHidden/>
    <w:unhideWhenUsed/>
    <w:rsid w:val="00244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47C1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rsid w:val="00A96FE4"/>
    <w:pPr>
      <w:jc w:val="both"/>
    </w:pPr>
    <w:rPr>
      <w:rFonts w:eastAsia="Times New Roman" w:cs="Times New Roman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A96FE4"/>
    <w:rPr>
      <w:rFonts w:eastAsia="Times New Roman" w:cs="Times New Roman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359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447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47C1"/>
  </w:style>
  <w:style w:type="paragraph" w:styleId="Stopka">
    <w:name w:val="footer"/>
    <w:basedOn w:val="Normalny"/>
    <w:link w:val="StopkaZnak"/>
    <w:uiPriority w:val="99"/>
    <w:unhideWhenUsed/>
    <w:rsid w:val="002447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47C1"/>
  </w:style>
  <w:style w:type="paragraph" w:styleId="Tekstdymka">
    <w:name w:val="Balloon Text"/>
    <w:basedOn w:val="Normalny"/>
    <w:link w:val="TekstdymkaZnak"/>
    <w:uiPriority w:val="99"/>
    <w:semiHidden/>
    <w:unhideWhenUsed/>
    <w:rsid w:val="00244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47C1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rsid w:val="00A96FE4"/>
    <w:pPr>
      <w:jc w:val="both"/>
    </w:pPr>
    <w:rPr>
      <w:rFonts w:eastAsia="Times New Roman" w:cs="Times New Roman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A96FE4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3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9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763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29</cp:revision>
  <cp:lastPrinted>2015-03-27T08:12:00Z</cp:lastPrinted>
  <dcterms:created xsi:type="dcterms:W3CDTF">2015-03-26T17:19:00Z</dcterms:created>
  <dcterms:modified xsi:type="dcterms:W3CDTF">2015-04-08T06:50:00Z</dcterms:modified>
</cp:coreProperties>
</file>