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AE5DA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177676">
        <w:t xml:space="preserve">Śrem, </w:t>
      </w:r>
      <w:r w:rsidR="00961E68">
        <w:t xml:space="preserve"> </w:t>
      </w:r>
      <w:r>
        <w:t xml:space="preserve">……… </w:t>
      </w:r>
      <w:r w:rsidR="00961E68">
        <w:t>m</w:t>
      </w:r>
      <w:r w:rsidR="00177676">
        <w:t>arca 2015 r.</w:t>
      </w:r>
    </w:p>
    <w:p w:rsidR="00177676" w:rsidRDefault="00177676"/>
    <w:p w:rsidR="00177676" w:rsidRDefault="00177676"/>
    <w:p w:rsidR="00177676" w:rsidRDefault="00177676"/>
    <w:p w:rsidR="00177676" w:rsidRDefault="00177676">
      <w:r>
        <w:t>PAOOR.0003.3.2015.ML</w:t>
      </w:r>
    </w:p>
    <w:p w:rsidR="00177676" w:rsidRDefault="00177676"/>
    <w:p w:rsidR="00177676" w:rsidRDefault="00177676"/>
    <w:p w:rsidR="00177676" w:rsidRDefault="00177676"/>
    <w:p w:rsidR="00177676" w:rsidRPr="00177676" w:rsidRDefault="0017767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7676">
        <w:rPr>
          <w:b/>
        </w:rPr>
        <w:t>Pan</w:t>
      </w:r>
      <w:r w:rsidR="00AE5DA7">
        <w:rPr>
          <w:b/>
        </w:rPr>
        <w:t>i</w:t>
      </w:r>
    </w:p>
    <w:p w:rsidR="00177676" w:rsidRPr="00177676" w:rsidRDefault="00177676" w:rsidP="00476885">
      <w:pPr>
        <w:jc w:val="both"/>
        <w:rPr>
          <w:b/>
        </w:rPr>
      </w:pP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Pr="00177676">
        <w:rPr>
          <w:b/>
        </w:rPr>
        <w:tab/>
      </w:r>
      <w:r w:rsidR="00AE5DA7">
        <w:rPr>
          <w:b/>
        </w:rPr>
        <w:t>Katarzyna Sarnowska</w:t>
      </w:r>
    </w:p>
    <w:p w:rsidR="00177676" w:rsidRPr="00177676" w:rsidRDefault="00177676">
      <w:pPr>
        <w:rPr>
          <w:b/>
        </w:rPr>
      </w:pPr>
    </w:p>
    <w:p w:rsidR="00177676" w:rsidRDefault="00AE5D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AE5DA7" w:rsidRDefault="00AE5D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177676" w:rsidRDefault="00177676">
      <w:pPr>
        <w:rPr>
          <w:b/>
        </w:rPr>
      </w:pPr>
    </w:p>
    <w:p w:rsidR="00177676" w:rsidRDefault="00177676">
      <w:pPr>
        <w:rPr>
          <w:b/>
        </w:rPr>
      </w:pPr>
    </w:p>
    <w:p w:rsidR="00177676" w:rsidRDefault="00177676">
      <w:pPr>
        <w:rPr>
          <w:b/>
        </w:rPr>
      </w:pPr>
    </w:p>
    <w:p w:rsidR="00386067" w:rsidRDefault="00177676" w:rsidP="00BD693A">
      <w:pPr>
        <w:jc w:val="both"/>
      </w:pPr>
      <w:r>
        <w:rPr>
          <w:b/>
        </w:rPr>
        <w:tab/>
      </w:r>
      <w:r w:rsidR="00AE5DA7" w:rsidRPr="00AE5DA7">
        <w:t>Odpowiadając</w:t>
      </w:r>
      <w:r>
        <w:t xml:space="preserve"> na</w:t>
      </w:r>
      <w:r w:rsidR="00AE5DA7">
        <w:t xml:space="preserve"> zgłoszone podczas obrad </w:t>
      </w:r>
      <w:r>
        <w:t xml:space="preserve"> </w:t>
      </w:r>
      <w:r w:rsidRPr="00476885">
        <w:rPr>
          <w:b/>
        </w:rPr>
        <w:t>V sesji Rady 26 lutego 2015 r</w:t>
      </w:r>
      <w:r>
        <w:t>.</w:t>
      </w:r>
      <w:r w:rsidR="00AE5DA7">
        <w:t xml:space="preserve"> </w:t>
      </w:r>
    </w:p>
    <w:p w:rsidR="00386067" w:rsidRDefault="00386067" w:rsidP="00BD693A">
      <w:pPr>
        <w:jc w:val="both"/>
        <w:rPr>
          <w:rFonts w:cs="Times New Roman"/>
          <w:b/>
        </w:rPr>
      </w:pPr>
    </w:p>
    <w:p w:rsidR="00BD693A" w:rsidRPr="00386067" w:rsidRDefault="00D50BAF" w:rsidP="00BD693A">
      <w:pPr>
        <w:jc w:val="both"/>
      </w:pPr>
      <w:r>
        <w:rPr>
          <w:rFonts w:cs="Times New Roman"/>
          <w:b/>
        </w:rPr>
        <w:t>WNIOSKI:</w:t>
      </w:r>
    </w:p>
    <w:p w:rsidR="00BD693A" w:rsidRDefault="00BD693A" w:rsidP="00BD693A">
      <w:pPr>
        <w:jc w:val="both"/>
        <w:rPr>
          <w:rFonts w:cs="Times New Roman"/>
          <w:b/>
        </w:rPr>
      </w:pPr>
    </w:p>
    <w:p w:rsidR="00AE5DA7" w:rsidRDefault="002149C0" w:rsidP="00AE5DA7">
      <w:r>
        <w:rPr>
          <w:rFonts w:cs="Times New Roman"/>
        </w:rPr>
        <w:t xml:space="preserve">► </w:t>
      </w:r>
      <w:r w:rsidR="00D50BAF">
        <w:rPr>
          <w:rFonts w:cs="Times New Roman"/>
        </w:rPr>
        <w:t xml:space="preserve"> przez </w:t>
      </w:r>
      <w:r w:rsidR="00AE5DA7">
        <w:t>radnego, Pana Marka Basaja</w:t>
      </w:r>
      <w:r w:rsidR="00D50BAF">
        <w:t>, który poprosił :</w:t>
      </w:r>
    </w:p>
    <w:p w:rsidR="00C57289" w:rsidRDefault="00C57289" w:rsidP="00BD693A">
      <w:pPr>
        <w:jc w:val="both"/>
        <w:rPr>
          <w:rFonts w:cs="Times New Roman"/>
        </w:rPr>
      </w:pPr>
    </w:p>
    <w:p w:rsidR="00BD693A" w:rsidRDefault="002149C0" w:rsidP="00C57289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C57289">
        <w:rPr>
          <w:rFonts w:cs="Times New Roman"/>
        </w:rPr>
        <w:t xml:space="preserve"> o interwencję Pana Burmistrza</w:t>
      </w:r>
      <w:r w:rsidR="002513B3">
        <w:rPr>
          <w:rFonts w:cs="Times New Roman"/>
        </w:rPr>
        <w:t xml:space="preserve"> </w:t>
      </w:r>
      <w:r w:rsidRPr="00C57289">
        <w:rPr>
          <w:rFonts w:cs="Times New Roman"/>
        </w:rPr>
        <w:t>w</w:t>
      </w:r>
      <w:r w:rsidR="002513B3">
        <w:rPr>
          <w:rFonts w:cs="Times New Roman"/>
        </w:rPr>
        <w:t xml:space="preserve"> </w:t>
      </w:r>
      <w:r w:rsidRPr="00C57289">
        <w:rPr>
          <w:rFonts w:cs="Times New Roman"/>
        </w:rPr>
        <w:t> </w:t>
      </w:r>
      <w:r w:rsidR="00C57289">
        <w:rPr>
          <w:rFonts w:cs="Times New Roman"/>
        </w:rPr>
        <w:t>Powiatowym Zarządzie Dróg w </w:t>
      </w:r>
      <w:r w:rsidRPr="00C57289">
        <w:rPr>
          <w:rFonts w:cs="Times New Roman"/>
        </w:rPr>
        <w:t>sprawie wyremontowania drogi prowadzącej do Łęgu, a dalej do Centrum Hipiki w Olszy oraz o wyremontowanie drogi z Chrząstowa do Dobczyna</w:t>
      </w:r>
      <w:r w:rsidR="00AE5DA7">
        <w:rPr>
          <w:rFonts w:cs="Times New Roman"/>
        </w:rPr>
        <w:t>;</w:t>
      </w:r>
    </w:p>
    <w:p w:rsidR="00500CD5" w:rsidRDefault="00500CD5" w:rsidP="00500CD5">
      <w:pPr>
        <w:pStyle w:val="Tekstpodstawowy3"/>
      </w:pPr>
    </w:p>
    <w:p w:rsidR="00500CD5" w:rsidRDefault="00500CD5" w:rsidP="00500CD5">
      <w:pPr>
        <w:ind w:firstLine="708"/>
        <w:jc w:val="both"/>
      </w:pPr>
      <w:r>
        <w:t>Informuję, że sprawa zosta</w:t>
      </w:r>
      <w:r w:rsidR="00E25B06">
        <w:t xml:space="preserve">ła </w:t>
      </w:r>
      <w:r>
        <w:t xml:space="preserve"> przekazana do PZD w Śremie. </w:t>
      </w:r>
      <w:r>
        <w:rPr>
          <w:rFonts w:eastAsia="Calibri"/>
        </w:rPr>
        <w:t xml:space="preserve"> </w:t>
      </w:r>
      <w:r>
        <w:t xml:space="preserve">Informacja o sposobie załatwienia tej sprawy zostanie przekazana </w:t>
      </w:r>
      <w:r>
        <w:br/>
        <w:t>po uzyskaniu odpowiedzi od PZD w Śremie.</w:t>
      </w:r>
    </w:p>
    <w:p w:rsidR="00AE5DA7" w:rsidRPr="00AE5DA7" w:rsidRDefault="00AE5DA7" w:rsidP="00AE5DA7">
      <w:pPr>
        <w:jc w:val="both"/>
        <w:rPr>
          <w:rFonts w:cs="Times New Roman"/>
        </w:rPr>
      </w:pPr>
    </w:p>
    <w:p w:rsidR="00C57289" w:rsidRDefault="00C57289" w:rsidP="00C57289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>
        <w:rPr>
          <w:rFonts w:cs="Times New Roman"/>
        </w:rPr>
        <w:t xml:space="preserve">o przekazanie wniosków z zebrań wyborczych związanych z wyborami sołtysów z jego okręgu ( Binkowo, Borgowo, Bystrzek, Dobczyn, Grzymysław, Łęg, Olsza, Ostrowo, </w:t>
      </w:r>
      <w:proofErr w:type="spellStart"/>
      <w:r>
        <w:rPr>
          <w:rFonts w:cs="Times New Roman"/>
        </w:rPr>
        <w:t>Pysząca</w:t>
      </w:r>
      <w:proofErr w:type="spellEnd"/>
      <w:r>
        <w:rPr>
          <w:rFonts w:cs="Times New Roman"/>
        </w:rPr>
        <w:t>, Sosnowiec )</w:t>
      </w:r>
      <w:r w:rsidR="00AE5DA7">
        <w:rPr>
          <w:rFonts w:cs="Times New Roman"/>
        </w:rPr>
        <w:t>;</w:t>
      </w:r>
    </w:p>
    <w:p w:rsidR="00386067" w:rsidRDefault="00386067" w:rsidP="00386067">
      <w:pPr>
        <w:pStyle w:val="Akapitzlist"/>
        <w:jc w:val="both"/>
        <w:rPr>
          <w:rFonts w:cs="Times New Roman"/>
        </w:rPr>
      </w:pPr>
    </w:p>
    <w:p w:rsidR="00386067" w:rsidRDefault="00FC3695" w:rsidP="00386067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>Przekazuję złożone wnioski: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Pr="007A51E0" w:rsidRDefault="00FC3695" w:rsidP="00FC3695">
      <w:pPr>
        <w:jc w:val="both"/>
        <w:rPr>
          <w:b/>
          <w:szCs w:val="28"/>
        </w:rPr>
      </w:pPr>
      <w:r>
        <w:rPr>
          <w:b/>
          <w:szCs w:val="28"/>
        </w:rPr>
        <w:t>Binkowo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>- kiedy zostanie naprawiony mostek na granicy Wieszczyczyna i Binkowa,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>- wniosek o przestawienie studzienki przy nieruchomości Pana Budzynia,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lastRenderedPageBreak/>
        <w:t>- wniosek, aby podczas remontu drogi prac dokonywać z użyciem kruszywa drobnego.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Default="00FC3695" w:rsidP="00FC3695">
      <w:pPr>
        <w:jc w:val="both"/>
        <w:rPr>
          <w:b/>
          <w:szCs w:val="28"/>
        </w:rPr>
      </w:pPr>
      <w:r w:rsidRPr="007A51E0">
        <w:rPr>
          <w:b/>
          <w:szCs w:val="28"/>
        </w:rPr>
        <w:t>Borgowo</w:t>
      </w:r>
    </w:p>
    <w:p w:rsidR="00FC3695" w:rsidRDefault="00FC3695" w:rsidP="00FC3695">
      <w:pPr>
        <w:jc w:val="both"/>
        <w:rPr>
          <w:szCs w:val="28"/>
        </w:rPr>
      </w:pPr>
      <w:r w:rsidRPr="00333CB8">
        <w:rPr>
          <w:szCs w:val="28"/>
        </w:rPr>
        <w:t xml:space="preserve">- ustalić stan prawny drogi od </w:t>
      </w:r>
      <w:r>
        <w:rPr>
          <w:szCs w:val="28"/>
        </w:rPr>
        <w:t>początku posesji nr 10 do nr 14,</w:t>
      </w:r>
    </w:p>
    <w:p w:rsidR="00FC3695" w:rsidRPr="00333CB8" w:rsidRDefault="00FC3695" w:rsidP="00FC3695">
      <w:pPr>
        <w:tabs>
          <w:tab w:val="left" w:pos="210"/>
        </w:tabs>
        <w:jc w:val="both"/>
        <w:rPr>
          <w:szCs w:val="28"/>
        </w:rPr>
      </w:pPr>
      <w:r>
        <w:rPr>
          <w:szCs w:val="28"/>
        </w:rPr>
        <w:t xml:space="preserve">- </w:t>
      </w:r>
      <w:r w:rsidRPr="00333CB8">
        <w:rPr>
          <w:szCs w:val="28"/>
        </w:rPr>
        <w:t>sołtys złoży wniosek do budżetu o naprawę powyższej drogi np. utwardzenie kostką brukową,</w:t>
      </w:r>
    </w:p>
    <w:p w:rsidR="00FC3695" w:rsidRPr="00333CB8" w:rsidRDefault="00FC3695" w:rsidP="00FC3695">
      <w:pPr>
        <w:tabs>
          <w:tab w:val="left" w:pos="210"/>
        </w:tabs>
        <w:jc w:val="both"/>
        <w:rPr>
          <w:szCs w:val="28"/>
        </w:rPr>
      </w:pPr>
      <w:r w:rsidRPr="00333CB8">
        <w:rPr>
          <w:szCs w:val="28"/>
        </w:rPr>
        <w:t>- sołtys złoży wniosek o ustalenie do kogo należy uporządkowanie i koszenie trawy na rowach przy posesji,</w:t>
      </w:r>
    </w:p>
    <w:p w:rsidR="00FC3695" w:rsidRPr="00333CB8" w:rsidRDefault="00FC3695" w:rsidP="00FC3695">
      <w:pPr>
        <w:tabs>
          <w:tab w:val="left" w:pos="210"/>
        </w:tabs>
        <w:jc w:val="both"/>
        <w:rPr>
          <w:szCs w:val="28"/>
        </w:rPr>
      </w:pPr>
      <w:r w:rsidRPr="00333CB8">
        <w:rPr>
          <w:szCs w:val="28"/>
        </w:rPr>
        <w:t>- sołtys złoży wniosek o oświetlenie wysepki na skrzyżowaniu z drogą wojewódzką oraz o wykonanie lewoskrętu,</w:t>
      </w:r>
    </w:p>
    <w:p w:rsidR="00FC3695" w:rsidRPr="00333CB8" w:rsidRDefault="00FC3695" w:rsidP="00FC3695">
      <w:pPr>
        <w:jc w:val="both"/>
        <w:rPr>
          <w:szCs w:val="28"/>
        </w:rPr>
      </w:pPr>
      <w:r w:rsidRPr="00333CB8">
        <w:rPr>
          <w:szCs w:val="28"/>
        </w:rPr>
        <w:t>- brak wystarczającej ilości chodników, barierek</w:t>
      </w:r>
      <w:r>
        <w:rPr>
          <w:szCs w:val="28"/>
        </w:rPr>
        <w:t xml:space="preserve"> ochronnych</w:t>
      </w:r>
      <w:r w:rsidRPr="00333CB8">
        <w:rPr>
          <w:szCs w:val="28"/>
        </w:rPr>
        <w:t>,</w:t>
      </w:r>
    </w:p>
    <w:p w:rsidR="00FC3695" w:rsidRDefault="00FC3695" w:rsidP="00FC3695">
      <w:pPr>
        <w:jc w:val="both"/>
        <w:rPr>
          <w:szCs w:val="28"/>
        </w:rPr>
      </w:pPr>
      <w:r w:rsidRPr="00333CB8">
        <w:rPr>
          <w:szCs w:val="28"/>
        </w:rPr>
        <w:t>- potrzeba</w:t>
      </w:r>
      <w:r>
        <w:rPr>
          <w:szCs w:val="28"/>
        </w:rPr>
        <w:t xml:space="preserve"> budowy ogródka jordanowskiego.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Default="00FC3695" w:rsidP="00FC3695">
      <w:pPr>
        <w:jc w:val="both"/>
        <w:rPr>
          <w:szCs w:val="28"/>
        </w:rPr>
      </w:pPr>
      <w:r w:rsidRPr="007A51E0">
        <w:rPr>
          <w:b/>
          <w:szCs w:val="28"/>
        </w:rPr>
        <w:t>Dobczyn</w:t>
      </w:r>
      <w:r>
        <w:rPr>
          <w:szCs w:val="28"/>
        </w:rPr>
        <w:t xml:space="preserve"> – brak dyskusji i wniosków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Pr="007A51E0" w:rsidRDefault="00FC3695" w:rsidP="00FC3695">
      <w:pPr>
        <w:jc w:val="both"/>
        <w:rPr>
          <w:b/>
          <w:szCs w:val="28"/>
        </w:rPr>
      </w:pPr>
      <w:r w:rsidRPr="007A51E0">
        <w:rPr>
          <w:b/>
          <w:szCs w:val="28"/>
        </w:rPr>
        <w:t>Grzymysław</w:t>
      </w:r>
    </w:p>
    <w:p w:rsidR="00FC3695" w:rsidRPr="007A51E0" w:rsidRDefault="00FC3695" w:rsidP="00FC3695">
      <w:pPr>
        <w:jc w:val="both"/>
        <w:rPr>
          <w:szCs w:val="28"/>
        </w:rPr>
      </w:pPr>
      <w:r>
        <w:rPr>
          <w:szCs w:val="28"/>
        </w:rPr>
        <w:t>- wniosek o zorganizowanie zebrania wiejskiego z udziałem Burmistrza Śremu,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Pr="004D4FDE" w:rsidRDefault="00FC3695" w:rsidP="00FC3695">
      <w:pPr>
        <w:jc w:val="both"/>
        <w:rPr>
          <w:b/>
          <w:szCs w:val="28"/>
        </w:rPr>
      </w:pPr>
      <w:r w:rsidRPr="004D4FDE">
        <w:rPr>
          <w:b/>
          <w:szCs w:val="28"/>
        </w:rPr>
        <w:t>Łęg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>- wniosek o wykonanie kanalizacji sanitarnej sołectwa,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>- wniosek o wykonanie oświetlenia od strony lasu.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Default="00FC3695" w:rsidP="00FC3695">
      <w:pPr>
        <w:jc w:val="both"/>
        <w:rPr>
          <w:szCs w:val="28"/>
        </w:rPr>
      </w:pPr>
      <w:r w:rsidRPr="004D4FDE">
        <w:rPr>
          <w:b/>
          <w:szCs w:val="28"/>
        </w:rPr>
        <w:t>Olsza-Bystrzek</w:t>
      </w:r>
      <w:r>
        <w:rPr>
          <w:szCs w:val="28"/>
        </w:rPr>
        <w:t xml:space="preserve"> – brak dyskusji i wniosków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Pr="004D4FDE" w:rsidRDefault="00FC3695" w:rsidP="00FC3695">
      <w:pPr>
        <w:jc w:val="both"/>
        <w:rPr>
          <w:b/>
          <w:szCs w:val="28"/>
        </w:rPr>
      </w:pPr>
      <w:r w:rsidRPr="004D4FDE">
        <w:rPr>
          <w:b/>
          <w:szCs w:val="28"/>
        </w:rPr>
        <w:t>Ostrowo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>- dyskutowano na temat chodnika wykonanego w ramach funduszu sołeckiego,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>- poruszono temat wycinki drzew na boisku.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Default="00FC3695" w:rsidP="00FC3695">
      <w:pPr>
        <w:jc w:val="both"/>
        <w:rPr>
          <w:b/>
          <w:szCs w:val="28"/>
        </w:rPr>
      </w:pPr>
      <w:proofErr w:type="spellStart"/>
      <w:r w:rsidRPr="004D4FDE">
        <w:rPr>
          <w:b/>
          <w:szCs w:val="28"/>
        </w:rPr>
        <w:t>Pysząca</w:t>
      </w:r>
      <w:proofErr w:type="spellEnd"/>
    </w:p>
    <w:p w:rsidR="00FC3695" w:rsidRDefault="00FC3695" w:rsidP="00FC3695">
      <w:pPr>
        <w:jc w:val="both"/>
        <w:rPr>
          <w:szCs w:val="28"/>
        </w:rPr>
      </w:pPr>
      <w:r w:rsidRPr="006377F6">
        <w:rPr>
          <w:szCs w:val="28"/>
        </w:rPr>
        <w:t>-</w:t>
      </w:r>
      <w:r>
        <w:rPr>
          <w:b/>
          <w:szCs w:val="28"/>
        </w:rPr>
        <w:t xml:space="preserve"> </w:t>
      </w:r>
      <w:r w:rsidRPr="004D4FDE">
        <w:rPr>
          <w:szCs w:val="28"/>
        </w:rPr>
        <w:t>wniosek o</w:t>
      </w:r>
      <w:r>
        <w:rPr>
          <w:b/>
          <w:szCs w:val="28"/>
        </w:rPr>
        <w:t xml:space="preserve"> </w:t>
      </w:r>
      <w:r w:rsidRPr="004D4FDE">
        <w:rPr>
          <w:szCs w:val="28"/>
        </w:rPr>
        <w:t xml:space="preserve">kontrolę nadzwyczajną w sprawie </w:t>
      </w:r>
      <w:r>
        <w:rPr>
          <w:szCs w:val="28"/>
        </w:rPr>
        <w:t>San Bud,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 xml:space="preserve">- wniosek o spotkanie w sprawie kanału </w:t>
      </w:r>
      <w:proofErr w:type="spellStart"/>
      <w:r>
        <w:rPr>
          <w:szCs w:val="28"/>
        </w:rPr>
        <w:t>Pysząca</w:t>
      </w:r>
      <w:proofErr w:type="spellEnd"/>
      <w:r>
        <w:rPr>
          <w:szCs w:val="28"/>
        </w:rPr>
        <w:t>,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>- wniosek Pana Andrzeja Szulczewskiego o zaplanowanie środków na bieżące utrzymanie świetlicy,</w:t>
      </w:r>
    </w:p>
    <w:p w:rsidR="00FC3695" w:rsidRDefault="00FC3695" w:rsidP="00FC3695">
      <w:pPr>
        <w:jc w:val="both"/>
        <w:rPr>
          <w:szCs w:val="28"/>
        </w:rPr>
      </w:pPr>
      <w:r>
        <w:rPr>
          <w:szCs w:val="28"/>
        </w:rPr>
        <w:t>- wniosek Pani Woźnickiej o uporządkowanie terenu wokół kościoła,</w:t>
      </w:r>
    </w:p>
    <w:p w:rsidR="00FC3695" w:rsidRDefault="00FC3695" w:rsidP="00FC3695">
      <w:pPr>
        <w:jc w:val="both"/>
        <w:rPr>
          <w:b/>
          <w:szCs w:val="28"/>
        </w:rPr>
      </w:pPr>
    </w:p>
    <w:p w:rsidR="00FC3695" w:rsidRDefault="00FC3695" w:rsidP="00FC3695">
      <w:pPr>
        <w:jc w:val="both"/>
        <w:rPr>
          <w:szCs w:val="28"/>
        </w:rPr>
      </w:pPr>
      <w:r w:rsidRPr="004D4FDE">
        <w:rPr>
          <w:b/>
          <w:szCs w:val="28"/>
        </w:rPr>
        <w:t>Sosnowiec</w:t>
      </w:r>
      <w:r>
        <w:rPr>
          <w:szCs w:val="28"/>
        </w:rPr>
        <w:t xml:space="preserve"> – brak dyskusji i wniosków</w:t>
      </w:r>
    </w:p>
    <w:p w:rsidR="001071D1" w:rsidRDefault="001071D1" w:rsidP="00BD693A">
      <w:pPr>
        <w:jc w:val="both"/>
        <w:rPr>
          <w:rFonts w:cs="Times New Roman"/>
        </w:rPr>
      </w:pPr>
    </w:p>
    <w:p w:rsidR="00317348" w:rsidRDefault="00AB617B" w:rsidP="00BD693A">
      <w:pPr>
        <w:jc w:val="both"/>
        <w:rPr>
          <w:rFonts w:cs="Times New Roman"/>
        </w:rPr>
      </w:pPr>
      <w:r>
        <w:rPr>
          <w:rFonts w:cs="Times New Roman"/>
        </w:rPr>
        <w:lastRenderedPageBreak/>
        <w:t>►</w:t>
      </w:r>
      <w:r w:rsidR="00B831AF">
        <w:rPr>
          <w:rFonts w:cs="Times New Roman"/>
        </w:rPr>
        <w:t xml:space="preserve"> </w:t>
      </w:r>
      <w:r w:rsidR="00D50BAF">
        <w:rPr>
          <w:rFonts w:cs="Times New Roman"/>
        </w:rPr>
        <w:t xml:space="preserve">przez </w:t>
      </w:r>
      <w:r w:rsidR="00AE5DA7">
        <w:rPr>
          <w:rFonts w:cs="Times New Roman"/>
        </w:rPr>
        <w:t>r</w:t>
      </w:r>
      <w:r w:rsidR="003725A9">
        <w:rPr>
          <w:rFonts w:cs="Times New Roman"/>
        </w:rPr>
        <w:t>adn</w:t>
      </w:r>
      <w:r w:rsidR="00AE5DA7">
        <w:rPr>
          <w:rFonts w:cs="Times New Roman"/>
        </w:rPr>
        <w:t>ego</w:t>
      </w:r>
      <w:r w:rsidR="003725A9">
        <w:rPr>
          <w:rFonts w:cs="Times New Roman"/>
        </w:rPr>
        <w:t>, Pan</w:t>
      </w:r>
      <w:r w:rsidR="00AE5DA7">
        <w:rPr>
          <w:rFonts w:cs="Times New Roman"/>
        </w:rPr>
        <w:t>a</w:t>
      </w:r>
      <w:r w:rsidR="003725A9">
        <w:rPr>
          <w:rFonts w:cs="Times New Roman"/>
        </w:rPr>
        <w:t xml:space="preserve"> Cezar</w:t>
      </w:r>
      <w:r w:rsidR="00AE5DA7">
        <w:rPr>
          <w:rFonts w:cs="Times New Roman"/>
        </w:rPr>
        <w:t xml:space="preserve">ego </w:t>
      </w:r>
      <w:r w:rsidR="003725A9">
        <w:rPr>
          <w:rFonts w:cs="Times New Roman"/>
        </w:rPr>
        <w:t>Strzelc</w:t>
      </w:r>
      <w:r w:rsidR="00AE5DA7">
        <w:rPr>
          <w:rFonts w:cs="Times New Roman"/>
        </w:rPr>
        <w:t xml:space="preserve">a, który </w:t>
      </w:r>
      <w:r w:rsidR="003725A9">
        <w:rPr>
          <w:rFonts w:cs="Times New Roman"/>
        </w:rPr>
        <w:t xml:space="preserve"> poprosił o udzielenie informacji na czym polegała niezgodność rozliczenia</w:t>
      </w:r>
      <w:r w:rsidR="00AE5DA7">
        <w:rPr>
          <w:rFonts w:cs="Times New Roman"/>
        </w:rPr>
        <w:t xml:space="preserve"> środków z udzielonej dotacji </w:t>
      </w:r>
      <w:r w:rsidR="003725A9">
        <w:rPr>
          <w:rFonts w:cs="Times New Roman"/>
        </w:rPr>
        <w:t xml:space="preserve"> Międzys</w:t>
      </w:r>
      <w:r w:rsidR="00AE5DA7">
        <w:rPr>
          <w:rFonts w:cs="Times New Roman"/>
        </w:rPr>
        <w:t>zkolnemu Klubowi Sportowemu MOS;</w:t>
      </w:r>
    </w:p>
    <w:p w:rsidR="00CF3D7A" w:rsidRDefault="00CF3D7A" w:rsidP="00CF3D7A">
      <w:pPr>
        <w:ind w:firstLine="708"/>
        <w:jc w:val="both"/>
        <w:rPr>
          <w:rFonts w:cs="Times New Roman"/>
        </w:rPr>
      </w:pPr>
    </w:p>
    <w:p w:rsidR="005E0C43" w:rsidRPr="005E0C43" w:rsidRDefault="005E0C43" w:rsidP="005E0C43">
      <w:pPr>
        <w:ind w:firstLine="708"/>
        <w:jc w:val="both"/>
        <w:rPr>
          <w:rFonts w:eastAsia="Calibri"/>
        </w:rPr>
      </w:pPr>
      <w:r>
        <w:t>Wyjaśniam, że  informacje o niezgodnościach, pojawiły się podczas kontroli dot. wydatkowania dotacji w 2013r. przez Międzyszkolny Ośrodek Sportowy MOS.</w:t>
      </w:r>
    </w:p>
    <w:p w:rsidR="005E0C43" w:rsidRDefault="005E0C43" w:rsidP="005E0C43">
      <w:pPr>
        <w:ind w:firstLine="708"/>
        <w:jc w:val="both"/>
      </w:pPr>
      <w:r>
        <w:t>W terminie 8 września 2014 r. – 19 września 2014 r. przeprowadzona została kontrola wydatkowania dotacji w 2013r. przez Międzyszkolny Ośrodek Sportowy MOS Śrem. Temat kontroli obejmował:</w:t>
      </w:r>
    </w:p>
    <w:p w:rsidR="005E0C43" w:rsidRDefault="005E0C43" w:rsidP="005E0C43">
      <w:pPr>
        <w:ind w:firstLine="708"/>
        <w:jc w:val="both"/>
      </w:pPr>
      <w:r>
        <w:t xml:space="preserve">1. Skontrolowanie czy kwoty wykazane w dokumentacji księgowej zgodne są z kwotami znajdującymi się na fakturach i rachunkach. </w:t>
      </w:r>
    </w:p>
    <w:p w:rsidR="005E0C43" w:rsidRDefault="005E0C43" w:rsidP="005E0C43">
      <w:pPr>
        <w:ind w:firstLine="708"/>
        <w:jc w:val="both"/>
      </w:pPr>
      <w:r>
        <w:t xml:space="preserve">2. Sprawdzenie czy pozycje wymienione na fakturach, zgodne są z tymi ujętymi w umowie, na które Klub otrzymał dotację. </w:t>
      </w:r>
    </w:p>
    <w:p w:rsidR="005E0C43" w:rsidRDefault="005E0C43" w:rsidP="005E0C43">
      <w:pPr>
        <w:ind w:firstLine="708"/>
        <w:jc w:val="both"/>
      </w:pPr>
      <w:r>
        <w:t>3. Sprawdzenie opisów umieszczonych na odwrocie faktur.</w:t>
      </w:r>
    </w:p>
    <w:p w:rsidR="005E0C43" w:rsidRDefault="005E0C43" w:rsidP="005E0C43">
      <w:pPr>
        <w:ind w:firstLine="708"/>
        <w:jc w:val="both"/>
      </w:pPr>
      <w:r>
        <w:t xml:space="preserve">4. Sprawdzenie czy prowadzony jest  aktualny „wykaz osób” biorących udział w zawodach, na które Klub otrzymał dotacje. Dokument powinien zawierać: imię i nazwisko uczestnika, adres zamieszkania oraz datę. </w:t>
      </w:r>
    </w:p>
    <w:p w:rsidR="005E0C43" w:rsidRDefault="005E0C43" w:rsidP="005E0C43">
      <w:pPr>
        <w:ind w:firstLine="708"/>
        <w:jc w:val="both"/>
      </w:pPr>
      <w:r>
        <w:t>W wyniku przeprowadzonej kontroli na podstawie przedłożonych przez stowarzyszenie oryginałów dokumentów finansowych (faktury, rachunki, delegacje), spisano protokół informujący o stwierdzonych nieprawidłowościach dot. wykorzystania przez stowarzyszenie dotacji niezgodnie z przeznaczeniem. Wśród uchybień znalazły się następujące pozycje:</w:t>
      </w:r>
    </w:p>
    <w:p w:rsidR="005E0C43" w:rsidRDefault="005E0C43" w:rsidP="005E0C43">
      <w:pPr>
        <w:ind w:firstLine="708"/>
        <w:jc w:val="both"/>
      </w:pPr>
    </w:p>
    <w:tbl>
      <w:tblPr>
        <w:tblW w:w="88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8369"/>
      </w:tblGrid>
      <w:tr w:rsidR="005E0C43" w:rsidTr="005E0C43">
        <w:trPr>
          <w:trHeight w:val="703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Cs w:val="28"/>
              </w:rPr>
            </w:pPr>
            <w:r>
              <w:t xml:space="preserve"> Nieprawidłowości</w:t>
            </w:r>
          </w:p>
        </w:tc>
      </w:tr>
      <w:tr w:rsidR="005E0C43" w:rsidTr="005E0C43">
        <w:trPr>
          <w:trHeight w:val="98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Udział drużyny lub zawodnika we współzawodnictwie: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Należało wskazać zadania w harmonogramie stanowiącym załącznik nr 1 do umowy, przypisane do poszczególnych faktur;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wyjaśnić zmianę terminu turnieju.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Delegacja sędziowska: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Należało wskazać zadania w harmonogramie stanowiącym załącznik nr 1 do umowy, przypisane do poszczególnych faktur;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Wyjaśnić funkcję na delegacjach sędziowskich,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Wyjaśnić nazwę gospodarza zawodów na jednej delegacji.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Transport na zawody: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Należało wskazać zadania w harmonogramie stanowiącym załącznik nr 1 do umowy, przypisane do poszczególnych faktur;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Zabezpieczenie medyczne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Należało wskazać zadania w harmonogramie stanowiącym załącznik nr 1 do </w:t>
            </w:r>
            <w:r>
              <w:rPr>
                <w:sz w:val="24"/>
                <w:szCs w:val="24"/>
              </w:rPr>
              <w:lastRenderedPageBreak/>
              <w:t>umowy, przypisane do poszczególnych faktur.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Ubezpieczenie zawodników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Ze środków budżetowych na 2013r.  rozliczono polisę, która obejmuje również rok 2014r. (9.11.2013r. – 31.05.2014r.). Należało wyjaśnić.</w:t>
            </w:r>
          </w:p>
        </w:tc>
      </w:tr>
    </w:tbl>
    <w:p w:rsidR="005E0C43" w:rsidRDefault="005E0C43" w:rsidP="005E0C43">
      <w:pPr>
        <w:ind w:firstLine="708"/>
        <w:jc w:val="both"/>
        <w:rPr>
          <w:rFonts w:eastAsia="Times New Roman"/>
          <w:szCs w:val="28"/>
        </w:rPr>
      </w:pPr>
    </w:p>
    <w:p w:rsidR="005E0C43" w:rsidRDefault="005E0C43" w:rsidP="005E0C43">
      <w:pPr>
        <w:ind w:firstLine="708"/>
        <w:jc w:val="both"/>
      </w:pPr>
      <w:r>
        <w:t xml:space="preserve">Do kolejnych uchybień, należą również poniższe faktury, które są niezgodne z tymi zadaniami, na które Stowarzyszenie otrzymało dotację z budżetu gminy Śrem. </w:t>
      </w:r>
    </w:p>
    <w:p w:rsidR="005E0C43" w:rsidRDefault="005E0C43" w:rsidP="005E0C43">
      <w:pPr>
        <w:ind w:firstLine="708"/>
        <w:jc w:val="both"/>
      </w:pPr>
    </w:p>
    <w:tbl>
      <w:tblPr>
        <w:tblW w:w="961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"/>
        <w:gridCol w:w="1555"/>
        <w:gridCol w:w="6420"/>
        <w:gridCol w:w="1187"/>
      </w:tblGrid>
      <w:tr w:rsidR="005E0C43" w:rsidTr="005E0C43">
        <w:trPr>
          <w:trHeight w:val="700"/>
        </w:trPr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Numer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dokumentu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księgowego</w:t>
            </w:r>
          </w:p>
        </w:tc>
        <w:tc>
          <w:tcPr>
            <w:tcW w:w="6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Opis na fakturach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Kwota do zwrotu</w:t>
            </w:r>
          </w:p>
        </w:tc>
      </w:tr>
      <w:tr w:rsidR="005E0C43" w:rsidTr="005E0C43">
        <w:trPr>
          <w:trHeight w:val="373"/>
        </w:trPr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15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2/03/2013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83/08/2013/I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9/2013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8/2013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118/2013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Protokół meczowy. </w:t>
            </w:r>
            <w:r>
              <w:rPr>
                <w:sz w:val="24"/>
                <w:szCs w:val="24"/>
                <w:u w:val="single"/>
              </w:rPr>
              <w:t>(</w:t>
            </w:r>
            <w:r>
              <w:rPr>
                <w:b/>
                <w:sz w:val="24"/>
                <w:szCs w:val="24"/>
                <w:u w:val="single"/>
              </w:rPr>
              <w:t>protokół nie kwalifikuje się pod żadną pozycję ujętą  w kosztorysie do umowy dotacyjnej)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Wynajem sali gimnastycznej w dniach 14-22.08.2013, podczas pobytu grupy siatkarek i biegaczy MKS-MOS Śrem na obozie sportowym w Niechorzu. </w:t>
            </w:r>
            <w:r>
              <w:rPr>
                <w:b/>
                <w:sz w:val="24"/>
                <w:szCs w:val="24"/>
                <w:u w:val="single"/>
              </w:rPr>
              <w:t>(stowarzyszenie nie otrzymało środków na wynajem sali gimnastycznej w celach szkoleniowych, bo nie prowadzi treningów. Można było rozliczyć środki przeznaczone jedynie na wynajem obiektów sportowych w celu organizacji zawodów sportowych)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Badania w Poradni Sportowo-Lekarskiej w Poznaniu </w:t>
            </w:r>
            <w:r>
              <w:rPr>
                <w:b/>
                <w:sz w:val="24"/>
                <w:szCs w:val="24"/>
                <w:u w:val="single"/>
              </w:rPr>
              <w:t>(nie można z dotacji rozliczyć faktury transportowej w celu dojazdu na badania lekarskie, gdyż zgodnie z uchwałą transport rozliczamy jedynie w celu dojazdu na zawody sportowe)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Przewóz zawodników MKS-MOS Śrem na badania do Poradni Lekarza Sportowego w Gostyniu</w:t>
            </w:r>
            <w:r>
              <w:rPr>
                <w:b/>
                <w:sz w:val="24"/>
                <w:szCs w:val="24"/>
                <w:u w:val="single"/>
              </w:rPr>
              <w:t>. (jw.)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Badania w Poradni Sportowo-Lekarskiej w Poznaniu (klasy sportowe) </w:t>
            </w:r>
            <w:r>
              <w:rPr>
                <w:b/>
                <w:sz w:val="24"/>
                <w:szCs w:val="24"/>
              </w:rPr>
              <w:t xml:space="preserve">– </w:t>
            </w:r>
            <w:r>
              <w:rPr>
                <w:b/>
                <w:sz w:val="24"/>
                <w:szCs w:val="24"/>
                <w:u w:val="single"/>
              </w:rPr>
              <w:t>(jw.)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40,00 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1.000,00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105,00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105,00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939,99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5E0C43" w:rsidRDefault="005E0C43" w:rsidP="005E0C43">
      <w:pPr>
        <w:jc w:val="both"/>
        <w:outlineLvl w:val="0"/>
        <w:rPr>
          <w:rFonts w:eastAsia="Times New Roman"/>
          <w:szCs w:val="28"/>
        </w:rPr>
      </w:pPr>
    </w:p>
    <w:p w:rsidR="005E0C43" w:rsidRDefault="005E0C43" w:rsidP="005E0C43">
      <w:pPr>
        <w:ind w:firstLine="360"/>
        <w:jc w:val="both"/>
        <w:outlineLvl w:val="0"/>
      </w:pPr>
      <w:r>
        <w:t>Ponadto, na delegacjach sędziowskich brakowało podpisów Prezesa klubu tj. Pana Tomasza Wojny, a także stowarzyszenie wykazało w sprawozdaniu końcowym wkład własny klubu o </w:t>
      </w:r>
      <w:r>
        <w:rPr>
          <w:b/>
        </w:rPr>
        <w:t>9.573,20 zł</w:t>
      </w:r>
      <w:r>
        <w:t xml:space="preserve"> mniejszy niż deklarowany w załączniku nr 1 do umowy nr 66/PEUPS/13 z dnia 18 stycznia 2013r. tj. na kwotę 18.000,00 zł.</w:t>
      </w:r>
    </w:p>
    <w:p w:rsidR="005E0C43" w:rsidRDefault="005E0C43" w:rsidP="005E0C43">
      <w:pPr>
        <w:tabs>
          <w:tab w:val="left" w:pos="567"/>
        </w:tabs>
        <w:jc w:val="both"/>
      </w:pPr>
      <w:r>
        <w:tab/>
      </w:r>
    </w:p>
    <w:p w:rsidR="005E0C43" w:rsidRDefault="005E0C43" w:rsidP="005E0C43">
      <w:pPr>
        <w:tabs>
          <w:tab w:val="left" w:pos="567"/>
        </w:tabs>
        <w:jc w:val="both"/>
        <w:rPr>
          <w:b/>
          <w:szCs w:val="24"/>
        </w:rPr>
      </w:pPr>
      <w:r>
        <w:lastRenderedPageBreak/>
        <w:tab/>
      </w:r>
      <w:r>
        <w:rPr>
          <w:szCs w:val="24"/>
        </w:rPr>
        <w:t xml:space="preserve">W dniu </w:t>
      </w:r>
      <w:r>
        <w:t>26 września 2014r. Międzyszkolny Ośrodek Sportowy MOS Śrem</w:t>
      </w:r>
      <w:r>
        <w:rPr>
          <w:szCs w:val="24"/>
        </w:rPr>
        <w:t xml:space="preserve">  złożył wyjaśnienia w zakresie stwierdzonych w toku kontroli uchybień. </w:t>
      </w:r>
    </w:p>
    <w:p w:rsidR="005E0C43" w:rsidRDefault="005E0C43" w:rsidP="005E0C43">
      <w:pPr>
        <w:tabs>
          <w:tab w:val="left" w:pos="567"/>
        </w:tabs>
        <w:jc w:val="both"/>
        <w:rPr>
          <w:b/>
          <w:szCs w:val="24"/>
        </w:rPr>
      </w:pPr>
    </w:p>
    <w:p w:rsidR="005E0C43" w:rsidRDefault="005E0C43" w:rsidP="005E0C43">
      <w:pPr>
        <w:tabs>
          <w:tab w:val="left" w:pos="567"/>
        </w:tabs>
        <w:jc w:val="both"/>
        <w:rPr>
          <w:szCs w:val="24"/>
        </w:rPr>
      </w:pPr>
      <w:r>
        <w:rPr>
          <w:b/>
          <w:szCs w:val="24"/>
        </w:rPr>
        <w:t>Ad. 1.</w:t>
      </w:r>
      <w:r>
        <w:rPr>
          <w:szCs w:val="24"/>
        </w:rPr>
        <w:t xml:space="preserve"> Przyjęto wyjaśnienia. </w:t>
      </w:r>
    </w:p>
    <w:p w:rsidR="005E0C43" w:rsidRDefault="005E0C43" w:rsidP="005E0C43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4"/>
        </w:rPr>
        <w:t>Ad. 2.</w:t>
      </w:r>
      <w:r>
        <w:rPr>
          <w:szCs w:val="24"/>
        </w:rPr>
        <w:t xml:space="preserve"> Przyjęto wyjaśnienia złożone do 34 delegacji. MKS MOS podtrzymał stanowisko gminy do jednej delegacji, którą załączono do sprawozdania końcowego omyłkowo. </w:t>
      </w:r>
      <w:r>
        <w:t xml:space="preserve">Nie ma możliwości rozliczenia delegacji sędziowskiej, na której wpisano, że organizatorem zawodów była Szkoła Podstawowa nr 6. Szkoła nie otrzymała dotacji z budżetu gminy Śrem, ale MKS MOS. </w:t>
      </w:r>
      <w:r>
        <w:rPr>
          <w:b/>
        </w:rPr>
        <w:t>Nie rozliczono delegacji sędziowskiej na kwotę 80 zł.</w:t>
      </w:r>
    </w:p>
    <w:p w:rsidR="005E0C43" w:rsidRDefault="005E0C43" w:rsidP="005E0C43">
      <w:pPr>
        <w:tabs>
          <w:tab w:val="left" w:pos="567"/>
        </w:tabs>
        <w:jc w:val="both"/>
      </w:pPr>
      <w:r>
        <w:rPr>
          <w:b/>
        </w:rPr>
        <w:t xml:space="preserve">Ad.3. </w:t>
      </w:r>
      <w:r>
        <w:t>Przyjęto wyjaśnienia złożon</w:t>
      </w:r>
      <w:r w:rsidR="001071D1">
        <w:t>e do 18 faktur transportowych. W </w:t>
      </w:r>
      <w:r>
        <w:t>przypadku 4 faktur, ujętych w poniższej tabeli, nie przyjęto wyjaśnień. Gmina podtrzymała stanowis</w:t>
      </w:r>
      <w:r w:rsidR="001071D1">
        <w:t>ko o braku zgodności wyjazdów z </w:t>
      </w:r>
      <w:r>
        <w:t>harmonogramem:</w:t>
      </w:r>
    </w:p>
    <w:p w:rsidR="005E0C43" w:rsidRDefault="005E0C43" w:rsidP="005E0C43">
      <w:pPr>
        <w:tabs>
          <w:tab w:val="left" w:pos="567"/>
        </w:tabs>
        <w:jc w:val="both"/>
      </w:pPr>
    </w:p>
    <w:tbl>
      <w:tblPr>
        <w:tblW w:w="97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9"/>
        <w:gridCol w:w="6903"/>
        <w:gridCol w:w="1578"/>
      </w:tblGrid>
      <w:tr w:rsidR="005E0C43" w:rsidTr="005E0C43">
        <w:trPr>
          <w:trHeight w:val="914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Numer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dokumentu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0"/>
                <w:szCs w:val="20"/>
              </w:rPr>
              <w:t>księgowego</w:t>
            </w:r>
          </w:p>
        </w:tc>
        <w:tc>
          <w:tcPr>
            <w:tcW w:w="6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Opis na fakturach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Kwota do zwrotu</w:t>
            </w:r>
          </w:p>
        </w:tc>
      </w:tr>
      <w:tr w:rsidR="005E0C43" w:rsidTr="005E0C43">
        <w:trPr>
          <w:trHeight w:val="1764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232/2013 (transport)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128/2013 (transport)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34/2013 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(transport)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28/2013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(transport)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Turniej mini siatkówki  „trójek” – turniej okolicznościowy, </w:t>
            </w:r>
            <w:r>
              <w:rPr>
                <w:b/>
                <w:sz w:val="24"/>
                <w:szCs w:val="24"/>
              </w:rPr>
              <w:t>który wypadł spontanicznie.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Turniej mini siatkówki dziewcząt w Borgowie. Zorganizowany niespodziewanie, </w:t>
            </w:r>
            <w:r>
              <w:rPr>
                <w:b/>
                <w:sz w:val="24"/>
                <w:szCs w:val="24"/>
              </w:rPr>
              <w:t>którego nie można było wcześniej zaplanować.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II Turniej Mini Piłki Siatkowej Dziewcząt o Puchar Burmistrza Krotoszyna z okazji Dnia Kobiet. Turniej okolicznościowy, </w:t>
            </w:r>
            <w:r>
              <w:rPr>
                <w:b/>
                <w:sz w:val="24"/>
                <w:szCs w:val="24"/>
              </w:rPr>
              <w:t>na który zaproszenie  dostaliśmy niespodziewanie.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Turniej Mini Piłki Siatkowej Dziewcząt. Turniej okolicznościowy, </w:t>
            </w:r>
            <w:r>
              <w:rPr>
                <w:b/>
                <w:sz w:val="24"/>
                <w:szCs w:val="24"/>
              </w:rPr>
              <w:t>którego nie można było wcześniej zaplanować.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350,00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250,00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350,00</w:t>
            </w: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sz w:val="24"/>
                <w:szCs w:val="24"/>
              </w:rPr>
            </w:pPr>
          </w:p>
          <w:p w:rsidR="005E0C43" w:rsidRDefault="005E0C43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550,00</w:t>
            </w:r>
          </w:p>
        </w:tc>
      </w:tr>
    </w:tbl>
    <w:p w:rsidR="005E0C43" w:rsidRDefault="005E0C43" w:rsidP="005E0C43">
      <w:pPr>
        <w:tabs>
          <w:tab w:val="left" w:pos="567"/>
        </w:tabs>
        <w:jc w:val="both"/>
        <w:rPr>
          <w:rFonts w:eastAsia="Times New Roman"/>
          <w:szCs w:val="24"/>
        </w:rPr>
      </w:pPr>
    </w:p>
    <w:p w:rsidR="005E0C43" w:rsidRDefault="005E0C43" w:rsidP="005E0C43">
      <w:pPr>
        <w:tabs>
          <w:tab w:val="left" w:pos="567"/>
        </w:tabs>
        <w:jc w:val="both"/>
        <w:rPr>
          <w:szCs w:val="24"/>
        </w:rPr>
      </w:pPr>
      <w:r>
        <w:rPr>
          <w:b/>
          <w:szCs w:val="24"/>
        </w:rPr>
        <w:t>Ad.4.</w:t>
      </w:r>
      <w:r>
        <w:rPr>
          <w:szCs w:val="24"/>
        </w:rPr>
        <w:t xml:space="preserve"> Przyjęto wyjaśnienia.</w:t>
      </w:r>
    </w:p>
    <w:p w:rsidR="005E0C43" w:rsidRDefault="005E0C43" w:rsidP="005E0C43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4"/>
        </w:rPr>
        <w:t xml:space="preserve">Ad. 5. </w:t>
      </w:r>
      <w:r>
        <w:rPr>
          <w:szCs w:val="24"/>
        </w:rPr>
        <w:t>Nie przyjęto wyjaśnień. Gmina podtrzymała stanowisko, iż ze środków budżetowych przyznanych w roku 2013r., można rozliczyć tylko 2 miesiące (listopad-grudzień) polisy ubezpieczeniowej przypadającej na sezon startowy zima 2013. Pozostałą kwotę należy pokryć ze środków własnych stowarzyszenia (</w:t>
      </w:r>
      <w:r>
        <w:rPr>
          <w:b/>
        </w:rPr>
        <w:t>zwrot do budżetu gminy na kwotę:</w:t>
      </w:r>
      <w:r>
        <w:t xml:space="preserve"> </w:t>
      </w:r>
      <w:r>
        <w:rPr>
          <w:b/>
          <w:szCs w:val="24"/>
        </w:rPr>
        <w:t>1.000,00 zł).</w:t>
      </w:r>
      <w:r>
        <w:rPr>
          <w:szCs w:val="24"/>
        </w:rPr>
        <w:t xml:space="preserve"> </w:t>
      </w:r>
    </w:p>
    <w:p w:rsidR="005E0C43" w:rsidRDefault="005E0C43" w:rsidP="005E0C43">
      <w:pPr>
        <w:jc w:val="both"/>
        <w:rPr>
          <w:b/>
          <w:color w:val="000000" w:themeColor="text1"/>
          <w:szCs w:val="24"/>
        </w:rPr>
      </w:pPr>
      <w:r>
        <w:rPr>
          <w:b/>
          <w:szCs w:val="24"/>
        </w:rPr>
        <w:t>Ad. 6.</w:t>
      </w:r>
      <w:r>
        <w:rPr>
          <w:szCs w:val="24"/>
        </w:rPr>
        <w:t xml:space="preserve"> </w:t>
      </w:r>
      <w:r>
        <w:rPr>
          <w:color w:val="000000" w:themeColor="text1"/>
          <w:szCs w:val="24"/>
        </w:rPr>
        <w:t xml:space="preserve">Nie przyjęto wyjaśnień. Gmina podtrzymała stanowisko w kwestii  faktury -  protokołu meczowego, której nie można zakwalifikować do rozliczenia z dotacji. Protokół nie kwalifikuje się pod żadną pozycję ujętą  </w:t>
      </w:r>
      <w:r>
        <w:rPr>
          <w:color w:val="000000" w:themeColor="text1"/>
          <w:szCs w:val="24"/>
        </w:rPr>
        <w:lastRenderedPageBreak/>
        <w:t xml:space="preserve">w kosztorysie do umowy dotacyjnej, wywołując tym samym skutek finansowy w kwocie </w:t>
      </w:r>
      <w:r>
        <w:rPr>
          <w:b/>
          <w:color w:val="000000" w:themeColor="text1"/>
          <w:szCs w:val="24"/>
        </w:rPr>
        <w:t>40 zł do zwrotu do budżetu gminy Śrem.</w:t>
      </w:r>
    </w:p>
    <w:p w:rsidR="005E0C43" w:rsidRDefault="005E0C43" w:rsidP="005E0C43">
      <w:pPr>
        <w:tabs>
          <w:tab w:val="left" w:pos="567"/>
        </w:tabs>
        <w:jc w:val="both"/>
        <w:rPr>
          <w:b/>
          <w:szCs w:val="24"/>
        </w:rPr>
      </w:pPr>
      <w:r>
        <w:rPr>
          <w:b/>
          <w:szCs w:val="24"/>
        </w:rPr>
        <w:t>Ad. 7.</w:t>
      </w:r>
      <w:r>
        <w:rPr>
          <w:szCs w:val="24"/>
        </w:rPr>
        <w:t xml:space="preserve"> MKS MOS podtrzymał stanowisko gminy, iż wynajem obiektów w celach szkoleniowych (treningi, obozy szkoleniowe)  nie został uwzględniony w aktualizacji harmonogramu stanowiącym załącznik do umowy dotacyjnej. W związku z tym, nie można rozliczyć nieplanowanego wydatku </w:t>
      </w:r>
      <w:r>
        <w:rPr>
          <w:b/>
          <w:szCs w:val="24"/>
        </w:rPr>
        <w:t>na kwotę 1.000,00 zł.</w:t>
      </w:r>
    </w:p>
    <w:p w:rsidR="005E0C43" w:rsidRDefault="005E0C43" w:rsidP="005E0C43">
      <w:pPr>
        <w:widowControl w:val="0"/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>
        <w:rPr>
          <w:b/>
          <w:szCs w:val="24"/>
        </w:rPr>
        <w:t xml:space="preserve">Ad. 8, 9, 10. </w:t>
      </w:r>
      <w:r>
        <w:rPr>
          <w:color w:val="000000" w:themeColor="text1"/>
          <w:szCs w:val="24"/>
        </w:rPr>
        <w:t xml:space="preserve">MKS MOS podtrzymał stanowisko gminy co do 3 faktur (wydatek niezgodny z kosztorysem stanowiącym załącznik do umowy dotacyjnej) tj.:  </w:t>
      </w:r>
    </w:p>
    <w:p w:rsidR="005E0C43" w:rsidRDefault="005E0C43" w:rsidP="005E0C43">
      <w:pPr>
        <w:widowControl w:val="0"/>
        <w:autoSpaceDE w:val="0"/>
        <w:autoSpaceDN w:val="0"/>
        <w:adjustRightInd w:val="0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4"/>
        </w:rPr>
        <w:t xml:space="preserve">- </w:t>
      </w:r>
      <w:r>
        <w:rPr>
          <w:color w:val="000000" w:themeColor="text1"/>
        </w:rPr>
        <w:t xml:space="preserve">9/2013: badania w Poradni Sportowo-Lekarskiej w Poznaniu na </w:t>
      </w:r>
      <w:r>
        <w:rPr>
          <w:b/>
          <w:color w:val="000000" w:themeColor="text1"/>
        </w:rPr>
        <w:t>kwotę 105,00</w:t>
      </w:r>
    </w:p>
    <w:p w:rsidR="005E0C43" w:rsidRDefault="005E0C43" w:rsidP="005E0C43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- 8/2013: przewóz zawodników MKS - MOS Śrem na badania do Poradni Lekarza Sportowego w Gostyniu na </w:t>
      </w:r>
      <w:r>
        <w:rPr>
          <w:b/>
          <w:color w:val="000000" w:themeColor="text1"/>
        </w:rPr>
        <w:t>kwotę 105,00 zł.,</w:t>
      </w:r>
    </w:p>
    <w:p w:rsidR="005E0C43" w:rsidRDefault="005E0C43" w:rsidP="005E0C43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- 118/2013 - badania w Poradni Sportowo-Lekarskiej w Poznaniu (klasy sportowe) na </w:t>
      </w:r>
      <w:r>
        <w:rPr>
          <w:b/>
          <w:color w:val="000000" w:themeColor="text1"/>
        </w:rPr>
        <w:t>kwotę 939,99 zł</w:t>
      </w:r>
      <w:r>
        <w:rPr>
          <w:color w:val="000000" w:themeColor="text1"/>
        </w:rPr>
        <w:t>.</w:t>
      </w:r>
    </w:p>
    <w:p w:rsidR="005E0C43" w:rsidRDefault="005E0C43" w:rsidP="005E0C43">
      <w:pPr>
        <w:tabs>
          <w:tab w:val="left" w:pos="567"/>
        </w:tabs>
        <w:jc w:val="both"/>
        <w:rPr>
          <w:szCs w:val="24"/>
        </w:rPr>
      </w:pPr>
    </w:p>
    <w:p w:rsidR="005E0C43" w:rsidRDefault="005E0C43" w:rsidP="005E0C43">
      <w:pPr>
        <w:ind w:firstLine="708"/>
        <w:jc w:val="both"/>
        <w:rPr>
          <w:szCs w:val="20"/>
        </w:rPr>
      </w:pPr>
      <w:r>
        <w:rPr>
          <w:szCs w:val="20"/>
        </w:rPr>
        <w:t xml:space="preserve">Stowarzyszenie realizując zadania </w:t>
      </w:r>
      <w:r>
        <w:t>z zakresu sportu,</w:t>
      </w:r>
      <w:r>
        <w:rPr>
          <w:szCs w:val="20"/>
        </w:rPr>
        <w:t xml:space="preserve"> nie dostosowało się do zapisów zawartych w umowie nr 66/PEUPS/13 z dnia 18 stycznia 2013r. tj.:</w:t>
      </w:r>
    </w:p>
    <w:p w:rsidR="005E0C43" w:rsidRDefault="005E0C43" w:rsidP="005E0C43">
      <w:pPr>
        <w:jc w:val="both"/>
        <w:rPr>
          <w:szCs w:val="20"/>
        </w:rPr>
      </w:pPr>
      <w:r>
        <w:rPr>
          <w:szCs w:val="20"/>
        </w:rPr>
        <w:t xml:space="preserve">- „§ 1. Zleceniodawca zleca, a Zleceniobiorca przyjmuje do realizacji </w:t>
      </w:r>
      <w:r>
        <w:rPr>
          <w:szCs w:val="20"/>
        </w:rPr>
        <w:br/>
        <w:t>w 2013 r. zadania z zakresu sportu, zgodnie z harmonogramem stanowiącym załącznik nr 1 do niniejszej umowy”,</w:t>
      </w:r>
    </w:p>
    <w:p w:rsidR="005E0C43" w:rsidRDefault="005E0C43" w:rsidP="005E0C43">
      <w:pPr>
        <w:jc w:val="both"/>
        <w:rPr>
          <w:szCs w:val="20"/>
        </w:rPr>
      </w:pPr>
      <w:r>
        <w:rPr>
          <w:szCs w:val="20"/>
        </w:rPr>
        <w:t>- „§ 2. 1. Zleceniodawca udzieli Zleceniobiorcy dotacji na realizację zadań z zakresu sportu w wysokości 16.000,00 zł z przeznaczeniem na pokrycie kosztów, określonych w załączniku nr 1 do niniejszej umowy.</w:t>
      </w:r>
    </w:p>
    <w:p w:rsidR="005E0C43" w:rsidRDefault="005E0C43" w:rsidP="005E0C43">
      <w:pPr>
        <w:ind w:firstLine="708"/>
        <w:jc w:val="both"/>
        <w:rPr>
          <w:szCs w:val="20"/>
        </w:rPr>
      </w:pPr>
      <w:r>
        <w:rPr>
          <w:szCs w:val="20"/>
        </w:rPr>
        <w:t>2. Środki finansowe przeznaczone na ich realizację wymienione w ust. 1 mogą ulec zmianie, jedynie po złożeniu pisemnego wniosku przez Zleceniobiorcę i po wyrażeniu zgody przez Zleceniodawcę. Zmiana nastąpi w formie aneksu do niniejszej umowy”,</w:t>
      </w:r>
    </w:p>
    <w:p w:rsidR="005E0C43" w:rsidRDefault="005E0C43" w:rsidP="005E0C43">
      <w:pPr>
        <w:jc w:val="both"/>
        <w:rPr>
          <w:szCs w:val="20"/>
        </w:rPr>
      </w:pPr>
      <w:r>
        <w:rPr>
          <w:szCs w:val="20"/>
        </w:rPr>
        <w:t>- „§ 5. 1. Zleceniobiorca zobowiązuje się do wykorzystania przekazanych środków finansowych zgodnie z celem na jaki je uzyskał i na warunkach określonych niniejszą umową(….)”,</w:t>
      </w:r>
    </w:p>
    <w:p w:rsidR="005E0C43" w:rsidRDefault="005E0C43" w:rsidP="005E0C43">
      <w:pPr>
        <w:jc w:val="both"/>
        <w:rPr>
          <w:szCs w:val="20"/>
        </w:rPr>
      </w:pPr>
      <w:r>
        <w:rPr>
          <w:szCs w:val="20"/>
        </w:rPr>
        <w:t>- „§ 13.1. Wszelkie zmiany umowy i oświadczenia składane zgodnie z niniejszą umową wymagają zachowania formy pisemnej pod rygorem nieważności.</w:t>
      </w:r>
    </w:p>
    <w:p w:rsidR="005E0C43" w:rsidRDefault="005E0C43" w:rsidP="005E0C43">
      <w:pPr>
        <w:ind w:firstLine="709"/>
        <w:jc w:val="both"/>
        <w:rPr>
          <w:color w:val="000000"/>
          <w:szCs w:val="20"/>
        </w:rPr>
      </w:pPr>
      <w:r>
        <w:rPr>
          <w:szCs w:val="20"/>
        </w:rPr>
        <w:t xml:space="preserve">2. </w:t>
      </w:r>
      <w:r>
        <w:rPr>
          <w:color w:val="000000"/>
          <w:szCs w:val="20"/>
        </w:rPr>
        <w:t>Zmiany</w:t>
      </w:r>
      <w:r>
        <w:rPr>
          <w:szCs w:val="20"/>
        </w:rPr>
        <w:t xml:space="preserve"> terminów, jak również rzeczowe i finansowe, wymagają pisemnej informacji. Zmiany należy zgłosić najpóźniej na 7</w:t>
      </w:r>
      <w:r>
        <w:rPr>
          <w:bCs/>
          <w:szCs w:val="20"/>
        </w:rPr>
        <w:t xml:space="preserve"> dni przed ich dokonaniem</w:t>
      </w:r>
      <w:r>
        <w:rPr>
          <w:color w:val="000000"/>
          <w:szCs w:val="20"/>
        </w:rPr>
        <w:t>”.</w:t>
      </w:r>
    </w:p>
    <w:p w:rsidR="005E0C43" w:rsidRDefault="005E0C43" w:rsidP="005E0C43">
      <w:pPr>
        <w:ind w:firstLine="709"/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Reasumując, w wyniku nieścisłości i uchybień, wydana została decyzja administracyjna zobowiązująca MKS MOS Śrem do </w:t>
      </w:r>
      <w:r>
        <w:rPr>
          <w:b/>
          <w:color w:val="000000"/>
          <w:szCs w:val="20"/>
        </w:rPr>
        <w:t xml:space="preserve">zwrotu dotacji </w:t>
      </w:r>
      <w:r>
        <w:rPr>
          <w:b/>
          <w:color w:val="000000"/>
          <w:szCs w:val="20"/>
        </w:rPr>
        <w:lastRenderedPageBreak/>
        <w:t xml:space="preserve">wykorzystanej niezgodnie z przeznaczeniem w kwocie: </w:t>
      </w:r>
      <w:r>
        <w:rPr>
          <w:b/>
          <w:u w:val="single"/>
        </w:rPr>
        <w:t>4.769,99</w:t>
      </w:r>
      <w:r>
        <w:rPr>
          <w:b/>
          <w:color w:val="000000"/>
          <w:szCs w:val="20"/>
        </w:rPr>
        <w:t xml:space="preserve"> zł., </w:t>
      </w:r>
      <w:r>
        <w:rPr>
          <w:color w:val="000000"/>
          <w:szCs w:val="20"/>
        </w:rPr>
        <w:t>na którą składają się następujące faktury:</w:t>
      </w:r>
    </w:p>
    <w:p w:rsidR="00FC3695" w:rsidRDefault="00FC3695" w:rsidP="005E0C43">
      <w:pPr>
        <w:ind w:firstLine="709"/>
        <w:jc w:val="both"/>
        <w:rPr>
          <w:color w:val="000000"/>
          <w:szCs w:val="20"/>
        </w:rPr>
      </w:pPr>
    </w:p>
    <w:tbl>
      <w:tblPr>
        <w:tblpPr w:leftFromText="141" w:rightFromText="141" w:vertAnchor="text" w:horzAnchor="margin" w:tblpXSpec="center" w:tblpY="1286"/>
        <w:tblW w:w="978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"/>
        <w:gridCol w:w="1716"/>
        <w:gridCol w:w="6425"/>
        <w:gridCol w:w="1188"/>
      </w:tblGrid>
      <w:tr w:rsidR="00FC3695" w:rsidRPr="00FC3695" w:rsidTr="003D640B">
        <w:trPr>
          <w:trHeight w:val="1688"/>
          <w:jc w:val="center"/>
        </w:trPr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2.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4.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 xml:space="preserve">5. 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6.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 xml:space="preserve">7. 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8.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9.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-------------------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22/2013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232/2013 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128/2013 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34/2013 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28/2013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-------------------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TPP281808063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2/03/2013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83/08/2013/I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9/2013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8/2013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118/2013</w:t>
            </w:r>
          </w:p>
        </w:tc>
        <w:tc>
          <w:tcPr>
            <w:tcW w:w="6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Przyjęto wyjaśnienia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Delegacja sędziowska nr 22/2013 - Finał Rejonu SZS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Transport na turniej mini siatkówki  „trójek” – turniej okolicznościowy, który wypadł spontanicznie.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Transport na turniej mini siatkówki dziewcząt w Borgowie. Zorganizowany niespodziewanie, którego nie można było wcześniej zaplanować.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Transport na II turniej Mini Piłki Siatkowej Dziewcząt o Puchar Burmistrza Krotoszyna z okazji Dnia Kobiet. Turniej okolicznościowy, na który zaproszenie  dostaliśmy niespodziewanie.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Transport na turniej Mini Piłki Siatkowej Dziewcząt. Turniej okolicznościowy, którego nie można było wcześniej zaplanować.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Przyjęto wyjaśnienia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Polisa nr TPP28180806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u w:val="single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Protokół meczowy 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u w:val="single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Wynajem sali gimnastycznej w dniach 14-22.08.2013, podczas pobytu grupy siatkarek i biegaczy MKS-MOS Śrem na obozie sportowym w Niechorzu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u w:val="single"/>
                <w:lang w:eastAsia="pl-PL"/>
              </w:rPr>
              <w:t xml:space="preserve"> 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Transport na badania w Poradni Sportowo-Lekarskiej w Poznaniu 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u w:val="single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>Przewóz zawodników MKS-MOS Śrem na badania do Poradni Lekarza Sportowego w Gostyniu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FC3695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Przewóz na badania w Poradni Sportowo-Lekarskiej w Poznaniu (klasy sportowe) 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80,00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350,00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250,00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350,00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550,00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1.000,00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40,00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1.000,00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105,00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105,00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939,99</w:t>
            </w:r>
          </w:p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FC3695" w:rsidRPr="00FC3695" w:rsidTr="003D640B">
        <w:trPr>
          <w:trHeight w:val="266"/>
          <w:jc w:val="center"/>
        </w:trPr>
        <w:tc>
          <w:tcPr>
            <w:tcW w:w="4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761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3695" w:rsidRPr="00FC3695" w:rsidRDefault="00FC3695" w:rsidP="00FC3695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FC3695">
              <w:rPr>
                <w:rFonts w:eastAsia="Times New Roman" w:cs="Times New Roman"/>
                <w:b/>
                <w:sz w:val="24"/>
                <w:szCs w:val="24"/>
                <w:u w:val="single"/>
                <w:lang w:eastAsia="pl-PL"/>
              </w:rPr>
              <w:t>4.769,99</w:t>
            </w:r>
            <w:r w:rsidRPr="00FC3695">
              <w:rPr>
                <w:rFonts w:eastAsia="Times New Roman" w:cs="Times New Roman"/>
                <w:b/>
                <w:color w:val="000000"/>
                <w:sz w:val="24"/>
                <w:szCs w:val="24"/>
                <w:u w:val="single"/>
                <w:lang w:eastAsia="pl-PL"/>
              </w:rPr>
              <w:t xml:space="preserve"> zł</w:t>
            </w:r>
          </w:p>
        </w:tc>
      </w:tr>
    </w:tbl>
    <w:p w:rsidR="00FC3695" w:rsidRDefault="00FC3695" w:rsidP="005E0C43">
      <w:pPr>
        <w:ind w:firstLine="709"/>
        <w:jc w:val="both"/>
        <w:rPr>
          <w:color w:val="000000"/>
          <w:szCs w:val="20"/>
        </w:rPr>
      </w:pPr>
    </w:p>
    <w:p w:rsidR="00FC3695" w:rsidRDefault="00FC3695" w:rsidP="005E0C43">
      <w:pPr>
        <w:ind w:firstLine="709"/>
        <w:jc w:val="both"/>
        <w:rPr>
          <w:color w:val="000000"/>
          <w:szCs w:val="20"/>
        </w:rPr>
      </w:pPr>
    </w:p>
    <w:p w:rsidR="005E0C43" w:rsidRDefault="005E0C43" w:rsidP="005E0C43">
      <w:pPr>
        <w:jc w:val="both"/>
        <w:rPr>
          <w:rFonts w:eastAsia="Times New Roman"/>
          <w:color w:val="000000"/>
          <w:szCs w:val="20"/>
        </w:rPr>
      </w:pPr>
    </w:p>
    <w:p w:rsidR="00FC3695" w:rsidRDefault="00FC3695" w:rsidP="005E0C43">
      <w:pPr>
        <w:ind w:firstLine="708"/>
        <w:jc w:val="both"/>
        <w:rPr>
          <w:color w:val="000000"/>
          <w:szCs w:val="20"/>
        </w:rPr>
      </w:pPr>
    </w:p>
    <w:p w:rsidR="005E0C43" w:rsidRDefault="00FC3695" w:rsidP="001071D1">
      <w:pPr>
        <w:ind w:firstLine="708"/>
        <w:jc w:val="both"/>
        <w:rPr>
          <w:color w:val="000000"/>
          <w:szCs w:val="20"/>
        </w:rPr>
      </w:pPr>
      <w:r w:rsidRPr="00FC3695">
        <w:rPr>
          <w:color w:val="000000"/>
          <w:szCs w:val="20"/>
        </w:rPr>
        <w:t>Środki te podlegają zwrotow</w:t>
      </w:r>
      <w:r w:rsidR="001071D1">
        <w:rPr>
          <w:color w:val="000000"/>
          <w:szCs w:val="20"/>
        </w:rPr>
        <w:t>i do budżetu wraz z odsetkami w </w:t>
      </w:r>
      <w:r w:rsidRPr="00FC3695">
        <w:rPr>
          <w:color w:val="000000"/>
          <w:szCs w:val="20"/>
        </w:rPr>
        <w:t xml:space="preserve">wysokości określonej jak dla zaległości podatkowych, w ciągu 15 dni od </w:t>
      </w:r>
      <w:r w:rsidRPr="00FC3695">
        <w:rPr>
          <w:color w:val="000000"/>
          <w:szCs w:val="20"/>
        </w:rPr>
        <w:lastRenderedPageBreak/>
        <w:t>dnia</w:t>
      </w:r>
      <w:r w:rsidR="001071D1">
        <w:rPr>
          <w:color w:val="000000"/>
          <w:szCs w:val="20"/>
        </w:rPr>
        <w:t xml:space="preserve"> </w:t>
      </w:r>
      <w:r w:rsidR="005E0C43">
        <w:rPr>
          <w:color w:val="000000"/>
          <w:szCs w:val="20"/>
        </w:rPr>
        <w:t>stwierdzenia okoliczności. Odsetki od dotacji wykorzystanych niezgodnie z przeznaczeniem podlegających zwrotowi do budżetu jednostki samorządu terytorialnego nalicza się począwsz</w:t>
      </w:r>
      <w:r w:rsidR="001071D1">
        <w:rPr>
          <w:color w:val="000000"/>
          <w:szCs w:val="20"/>
        </w:rPr>
        <w:t>y od dnia przekazania dotacji z </w:t>
      </w:r>
      <w:r w:rsidR="005E0C43">
        <w:rPr>
          <w:color w:val="000000"/>
          <w:szCs w:val="20"/>
        </w:rPr>
        <w:t xml:space="preserve">budżetu jednostki samorządu terytorialnego  </w:t>
      </w:r>
      <w:r w:rsidR="001071D1">
        <w:rPr>
          <w:color w:val="000000"/>
          <w:szCs w:val="20"/>
        </w:rPr>
        <w:t>(art. 252 ust. 6 pkt 1 ustawy z </w:t>
      </w:r>
      <w:r w:rsidR="005E0C43">
        <w:rPr>
          <w:color w:val="000000"/>
          <w:szCs w:val="20"/>
        </w:rPr>
        <w:t>27 sierpnia 2009 r. o finansach publicznych).</w:t>
      </w:r>
    </w:p>
    <w:p w:rsidR="005E0C43" w:rsidRDefault="005E0C43" w:rsidP="005E0C43">
      <w:pPr>
        <w:ind w:firstLine="708"/>
        <w:jc w:val="both"/>
        <w:rPr>
          <w:szCs w:val="28"/>
        </w:rPr>
      </w:pPr>
      <w:r>
        <w:t xml:space="preserve">W załączeniu przekazuję kserokopię umowy </w:t>
      </w:r>
      <w:r w:rsidR="0023289E">
        <w:t xml:space="preserve">wraz z </w:t>
      </w:r>
      <w:r>
        <w:t>załącznik</w:t>
      </w:r>
      <w:r w:rsidR="000E0673">
        <w:t>iem nr 1</w:t>
      </w:r>
      <w:r w:rsidR="0023289E">
        <w:t xml:space="preserve"> </w:t>
      </w:r>
      <w:r>
        <w:t>do umowy, z których jednoznacznie wynika na jaki rodzaj zadań stowarzyszenie otrzymało z budżetu gminy Śrem środki, a także jak zostały rozdysponowane środki zgodnie z  § 4 ust. 1 uchwały Nr 15/IV/10 Rady Miejskiej w Śremie z dnia 30 grudnia 2010 roku w sprawie określenia warunków i trybu finansowania sportu na terenie gminy Śrem.</w:t>
      </w:r>
    </w:p>
    <w:p w:rsidR="005E0C43" w:rsidRDefault="005E0C43" w:rsidP="005E0C43">
      <w:pPr>
        <w:pStyle w:val="Standard"/>
        <w:jc w:val="both"/>
        <w:rPr>
          <w:sz w:val="26"/>
          <w:szCs w:val="26"/>
        </w:rPr>
      </w:pPr>
    </w:p>
    <w:p w:rsidR="00CF3D7A" w:rsidRDefault="00CF3D7A" w:rsidP="00CF3D7A">
      <w:pPr>
        <w:ind w:firstLine="708"/>
        <w:jc w:val="both"/>
      </w:pPr>
    </w:p>
    <w:p w:rsidR="001B39E0" w:rsidRPr="0023289E" w:rsidRDefault="00317348" w:rsidP="0023289E">
      <w:pPr>
        <w:jc w:val="both"/>
        <w:rPr>
          <w:rFonts w:cs="Times New Roman"/>
        </w:rPr>
      </w:pPr>
      <w:r>
        <w:rPr>
          <w:rFonts w:cs="Times New Roman"/>
        </w:rPr>
        <w:t>►</w:t>
      </w:r>
      <w:r w:rsidR="00D50BAF">
        <w:rPr>
          <w:rFonts w:cs="Times New Roman"/>
        </w:rPr>
        <w:t xml:space="preserve">przez </w:t>
      </w:r>
      <w:r>
        <w:rPr>
          <w:rFonts w:cs="Times New Roman"/>
        </w:rPr>
        <w:t xml:space="preserve"> </w:t>
      </w:r>
      <w:r w:rsidR="00AE5DA7">
        <w:rPr>
          <w:rFonts w:cs="Times New Roman"/>
        </w:rPr>
        <w:t>radnego</w:t>
      </w:r>
      <w:r>
        <w:rPr>
          <w:rFonts w:cs="Times New Roman"/>
        </w:rPr>
        <w:t>, Pan</w:t>
      </w:r>
      <w:r w:rsidR="00AE5DA7">
        <w:rPr>
          <w:rFonts w:cs="Times New Roman"/>
        </w:rPr>
        <w:t>a</w:t>
      </w:r>
      <w:r>
        <w:rPr>
          <w:rFonts w:cs="Times New Roman"/>
        </w:rPr>
        <w:t xml:space="preserve"> Tomasz</w:t>
      </w:r>
      <w:r w:rsidR="00AE5DA7">
        <w:rPr>
          <w:rFonts w:cs="Times New Roman"/>
        </w:rPr>
        <w:t>a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Klaczyński</w:t>
      </w:r>
      <w:r w:rsidR="00AE5DA7">
        <w:rPr>
          <w:rFonts w:cs="Times New Roman"/>
        </w:rPr>
        <w:t>ego</w:t>
      </w:r>
      <w:proofErr w:type="spellEnd"/>
      <w:r w:rsidR="00AE5DA7">
        <w:rPr>
          <w:rFonts w:cs="Times New Roman"/>
        </w:rPr>
        <w:t>, który</w:t>
      </w:r>
      <w:r>
        <w:rPr>
          <w:rFonts w:cs="Times New Roman"/>
        </w:rPr>
        <w:t xml:space="preserve"> poprosił</w:t>
      </w:r>
      <w:r w:rsidR="0023289E">
        <w:rPr>
          <w:rFonts w:cs="Times New Roman"/>
        </w:rPr>
        <w:t xml:space="preserve">  </w:t>
      </w:r>
      <w:r w:rsidR="001B39E0" w:rsidRPr="0023289E">
        <w:rPr>
          <w:rFonts w:cs="Times New Roman"/>
        </w:rPr>
        <w:t>sprawdzenie</w:t>
      </w:r>
      <w:r w:rsidR="007C19C7">
        <w:rPr>
          <w:rFonts w:cs="Times New Roman"/>
        </w:rPr>
        <w:t xml:space="preserve">,  </w:t>
      </w:r>
      <w:r w:rsidR="001B39E0" w:rsidRPr="0023289E">
        <w:rPr>
          <w:rFonts w:cs="Times New Roman"/>
        </w:rPr>
        <w:t>czy flagi wiszące przed Ratuszem, wiszą zgodnie z zasadami heraldyki.</w:t>
      </w:r>
    </w:p>
    <w:p w:rsidR="00FC3695" w:rsidRDefault="00FC3695" w:rsidP="00FC3695">
      <w:pPr>
        <w:jc w:val="both"/>
        <w:rPr>
          <w:rFonts w:cs="Times New Roman"/>
        </w:rPr>
      </w:pPr>
    </w:p>
    <w:p w:rsidR="00774CDE" w:rsidRDefault="00FC3695" w:rsidP="00137AFE">
      <w:pPr>
        <w:pStyle w:val="Akapitzlist"/>
        <w:tabs>
          <w:tab w:val="left" w:pos="210"/>
        </w:tabs>
        <w:ind w:left="0" w:firstLine="720"/>
        <w:jc w:val="both"/>
      </w:pPr>
      <w:r>
        <w:rPr>
          <w:rFonts w:cs="Times New Roman"/>
        </w:rPr>
        <w:t xml:space="preserve">Wyjaśniam, że </w:t>
      </w:r>
      <w:r w:rsidR="0023289E">
        <w:rPr>
          <w:rFonts w:cs="Times New Roman"/>
        </w:rPr>
        <w:t>f</w:t>
      </w:r>
      <w:r w:rsidR="00137AFE">
        <w:t xml:space="preserve">lagi wiszące na masztach przed budynkiem Ratusza zawieszone </w:t>
      </w:r>
      <w:r w:rsidR="0073784B">
        <w:t>były</w:t>
      </w:r>
      <w:r w:rsidR="00137AFE">
        <w:t xml:space="preserve"> niezgodnie z zasadami heraldyki</w:t>
      </w:r>
      <w:r w:rsidR="00774CDE">
        <w:t>.</w:t>
      </w:r>
    </w:p>
    <w:p w:rsidR="00137AFE" w:rsidRDefault="00774CDE" w:rsidP="00137AFE">
      <w:pPr>
        <w:pStyle w:val="Akapitzlist"/>
        <w:tabs>
          <w:tab w:val="left" w:pos="210"/>
        </w:tabs>
        <w:ind w:left="0" w:firstLine="720"/>
        <w:jc w:val="both"/>
      </w:pPr>
      <w:r>
        <w:t>W</w:t>
      </w:r>
      <w:r w:rsidR="00137AFE">
        <w:t xml:space="preserve"> związku z czym, została zwrócona uwaga firmie odpowiedzialnej za zawieszanie flag</w:t>
      </w:r>
      <w:r w:rsidR="0073784B">
        <w:t xml:space="preserve"> o</w:t>
      </w:r>
      <w:r>
        <w:t xml:space="preserve"> skorygowanie powyższego i </w:t>
      </w:r>
      <w:r w:rsidR="0073784B">
        <w:t> prawidłowe zawieszenie</w:t>
      </w:r>
      <w:r>
        <w:t xml:space="preserve"> flag, co zostało odwrotnie zrealizowane.</w:t>
      </w:r>
    </w:p>
    <w:p w:rsidR="00FC3695" w:rsidRPr="00FC3695" w:rsidRDefault="00FC3695" w:rsidP="00FC3695">
      <w:pPr>
        <w:ind w:left="360"/>
        <w:jc w:val="both"/>
        <w:rPr>
          <w:rFonts w:cs="Times New Roman"/>
        </w:rPr>
      </w:pPr>
    </w:p>
    <w:p w:rsidR="003F61FF" w:rsidRDefault="003F61FF" w:rsidP="00177676">
      <w:pPr>
        <w:jc w:val="both"/>
      </w:pPr>
    </w:p>
    <w:p w:rsidR="00A64CE6" w:rsidRDefault="00A64CE6" w:rsidP="00E77EA1">
      <w:pPr>
        <w:jc w:val="both"/>
      </w:pPr>
    </w:p>
    <w:p w:rsidR="00C54A03" w:rsidRDefault="00C54A03" w:rsidP="00E77EA1">
      <w:pPr>
        <w:jc w:val="both"/>
      </w:pPr>
    </w:p>
    <w:p w:rsidR="00A64CE6" w:rsidRDefault="0023289E" w:rsidP="00E77EA1">
      <w:pPr>
        <w:jc w:val="both"/>
      </w:pPr>
      <w:r>
        <w:t>Otrzymują</w:t>
      </w:r>
      <w:r w:rsidR="007C19C7">
        <w:t>:</w:t>
      </w:r>
    </w:p>
    <w:p w:rsidR="007C19C7" w:rsidRDefault="007C19C7" w:rsidP="007C19C7">
      <w:pPr>
        <w:pStyle w:val="Akapitzlist"/>
        <w:numPr>
          <w:ilvl w:val="0"/>
          <w:numId w:val="7"/>
        </w:numPr>
        <w:jc w:val="both"/>
      </w:pPr>
      <w:r>
        <w:t>Radny, Pan Marek Basaj,</w:t>
      </w:r>
    </w:p>
    <w:p w:rsidR="007C19C7" w:rsidRDefault="007C19C7" w:rsidP="007C19C7">
      <w:pPr>
        <w:pStyle w:val="Akapitzlist"/>
        <w:numPr>
          <w:ilvl w:val="0"/>
          <w:numId w:val="7"/>
        </w:numPr>
        <w:jc w:val="both"/>
      </w:pPr>
      <w:r>
        <w:t>Radny, Pan Cezary Strzelec,</w:t>
      </w:r>
    </w:p>
    <w:p w:rsidR="007C19C7" w:rsidRDefault="007C19C7" w:rsidP="007C19C7">
      <w:pPr>
        <w:pStyle w:val="Akapitzlist"/>
        <w:numPr>
          <w:ilvl w:val="0"/>
          <w:numId w:val="7"/>
        </w:numPr>
        <w:jc w:val="both"/>
      </w:pPr>
      <w:r>
        <w:t xml:space="preserve">Radny, Pan Tomasz </w:t>
      </w:r>
      <w:proofErr w:type="spellStart"/>
      <w:r>
        <w:t>Klaczyński</w:t>
      </w:r>
      <w:proofErr w:type="spellEnd"/>
      <w:r>
        <w:t>.</w:t>
      </w:r>
    </w:p>
    <w:p w:rsidR="007C19C7" w:rsidRDefault="007C19C7" w:rsidP="007C19C7">
      <w:pPr>
        <w:jc w:val="both"/>
      </w:pPr>
    </w:p>
    <w:p w:rsidR="000E2957" w:rsidRDefault="000E2957" w:rsidP="007C19C7">
      <w:pPr>
        <w:jc w:val="both"/>
      </w:pPr>
    </w:p>
    <w:p w:rsidR="007C19C7" w:rsidRDefault="007C19C7" w:rsidP="007C19C7">
      <w:pPr>
        <w:jc w:val="both"/>
      </w:pPr>
      <w:r>
        <w:t>Załączniki:</w:t>
      </w:r>
    </w:p>
    <w:p w:rsidR="001071D1" w:rsidRDefault="007C19C7" w:rsidP="001071D1">
      <w:pPr>
        <w:pStyle w:val="Default"/>
        <w:numPr>
          <w:ilvl w:val="0"/>
          <w:numId w:val="9"/>
        </w:numPr>
      </w:pPr>
      <w:r>
        <w:t>Kserokopia umowy</w:t>
      </w:r>
      <w:r w:rsidR="001071D1">
        <w:t xml:space="preserve"> dotacyjnej </w:t>
      </w:r>
      <w:r w:rsidR="001071D1" w:rsidRPr="001071D1">
        <w:rPr>
          <w:bCs/>
          <w:szCs w:val="28"/>
        </w:rPr>
        <w:t>66/PEUPS/13</w:t>
      </w:r>
      <w:r w:rsidR="001071D1" w:rsidRPr="001071D1">
        <w:rPr>
          <w:b/>
          <w:bCs/>
          <w:szCs w:val="28"/>
        </w:rPr>
        <w:t xml:space="preserve"> </w:t>
      </w:r>
      <w:r>
        <w:t xml:space="preserve"> </w:t>
      </w:r>
    </w:p>
    <w:p w:rsidR="007C19C7" w:rsidRDefault="007C19C7" w:rsidP="001071D1">
      <w:pPr>
        <w:pStyle w:val="Default"/>
        <w:ind w:firstLine="708"/>
      </w:pPr>
      <w:r>
        <w:t>wraz z załącznik</w:t>
      </w:r>
      <w:r w:rsidR="000E0673">
        <w:t>iem nr 1</w:t>
      </w:r>
    </w:p>
    <w:p w:rsidR="00A64CE6" w:rsidRDefault="00A64CE6" w:rsidP="00E77EA1">
      <w:pPr>
        <w:jc w:val="both"/>
      </w:pPr>
    </w:p>
    <w:p w:rsidR="006E6B44" w:rsidRDefault="006E6B44" w:rsidP="00E77EA1">
      <w:pPr>
        <w:jc w:val="both"/>
        <w:rPr>
          <w:sz w:val="24"/>
          <w:szCs w:val="24"/>
        </w:rPr>
      </w:pPr>
    </w:p>
    <w:p w:rsidR="006E6B44" w:rsidRDefault="006E6B44" w:rsidP="00E77EA1">
      <w:pPr>
        <w:jc w:val="both"/>
        <w:rPr>
          <w:sz w:val="24"/>
          <w:szCs w:val="24"/>
        </w:rPr>
      </w:pPr>
    </w:p>
    <w:p w:rsidR="006E6B44" w:rsidRDefault="006E6B44" w:rsidP="00E77EA1">
      <w:pPr>
        <w:jc w:val="both"/>
        <w:rPr>
          <w:sz w:val="24"/>
          <w:szCs w:val="24"/>
        </w:rPr>
      </w:pPr>
    </w:p>
    <w:p w:rsidR="000E2957" w:rsidRDefault="000E2957" w:rsidP="00E77EA1">
      <w:pPr>
        <w:jc w:val="both"/>
        <w:rPr>
          <w:sz w:val="24"/>
          <w:szCs w:val="24"/>
        </w:rPr>
      </w:pPr>
    </w:p>
    <w:p w:rsidR="000E2957" w:rsidRDefault="000E2957" w:rsidP="00E77EA1">
      <w:pPr>
        <w:jc w:val="both"/>
        <w:rPr>
          <w:sz w:val="24"/>
          <w:szCs w:val="24"/>
        </w:rPr>
      </w:pPr>
    </w:p>
    <w:p w:rsidR="00A64CE6" w:rsidRPr="00A64CE6" w:rsidRDefault="00A64CE6" w:rsidP="00E77EA1">
      <w:pPr>
        <w:jc w:val="both"/>
        <w:rPr>
          <w:sz w:val="24"/>
          <w:szCs w:val="24"/>
        </w:rPr>
      </w:pPr>
      <w:r w:rsidRPr="00A64CE6">
        <w:rPr>
          <w:sz w:val="24"/>
          <w:szCs w:val="24"/>
        </w:rPr>
        <w:t>Sprawę prowadzi:</w:t>
      </w:r>
    </w:p>
    <w:p w:rsidR="00A64CE6" w:rsidRPr="00A64CE6" w:rsidRDefault="00A64CE6" w:rsidP="00E77EA1">
      <w:pPr>
        <w:jc w:val="both"/>
        <w:rPr>
          <w:sz w:val="24"/>
          <w:szCs w:val="24"/>
        </w:rPr>
      </w:pPr>
      <w:r w:rsidRPr="00A64CE6">
        <w:rPr>
          <w:sz w:val="24"/>
          <w:szCs w:val="24"/>
        </w:rPr>
        <w:t>Longina Maj</w:t>
      </w:r>
    </w:p>
    <w:p w:rsidR="00A64CE6" w:rsidRPr="00A64CE6" w:rsidRDefault="00A64CE6" w:rsidP="00E77EA1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64CE6">
        <w:rPr>
          <w:sz w:val="24"/>
          <w:szCs w:val="24"/>
        </w:rPr>
        <w:t>odinspektor PAOOR.</w:t>
      </w:r>
    </w:p>
    <w:p w:rsidR="001B184F" w:rsidRPr="001A0EFB" w:rsidRDefault="00A64CE6" w:rsidP="001071D1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A64CE6">
        <w:rPr>
          <w:sz w:val="24"/>
          <w:szCs w:val="24"/>
        </w:rPr>
        <w:t>el. 61 28 47 117</w:t>
      </w:r>
      <w:bookmarkStart w:id="0" w:name="_GoBack"/>
      <w:bookmarkEnd w:id="0"/>
    </w:p>
    <w:sectPr w:rsidR="001B184F" w:rsidRPr="001A0EFB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6A6" w:rsidRDefault="005146A6" w:rsidP="00922464">
      <w:r>
        <w:separator/>
      </w:r>
    </w:p>
  </w:endnote>
  <w:endnote w:type="continuationSeparator" w:id="0">
    <w:p w:rsidR="005146A6" w:rsidRDefault="005146A6" w:rsidP="0092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862077"/>
      <w:docPartObj>
        <w:docPartGallery w:val="Page Numbers (Bottom of Page)"/>
        <w:docPartUnique/>
      </w:docPartObj>
    </w:sdtPr>
    <w:sdtEndPr/>
    <w:sdtContent>
      <w:p w:rsidR="00922464" w:rsidRDefault="009224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EFB">
          <w:rPr>
            <w:noProof/>
          </w:rPr>
          <w:t>8</w:t>
        </w:r>
        <w:r>
          <w:fldChar w:fldCharType="end"/>
        </w:r>
      </w:p>
    </w:sdtContent>
  </w:sdt>
  <w:p w:rsidR="00922464" w:rsidRDefault="00922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6A6" w:rsidRDefault="005146A6" w:rsidP="00922464">
      <w:r>
        <w:separator/>
      </w:r>
    </w:p>
  </w:footnote>
  <w:footnote w:type="continuationSeparator" w:id="0">
    <w:p w:rsidR="005146A6" w:rsidRDefault="005146A6" w:rsidP="00922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3308"/>
    <w:multiLevelType w:val="hybridMultilevel"/>
    <w:tmpl w:val="DE8AE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664C7"/>
    <w:multiLevelType w:val="hybridMultilevel"/>
    <w:tmpl w:val="6B066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D2418"/>
    <w:multiLevelType w:val="hybridMultilevel"/>
    <w:tmpl w:val="B632274A"/>
    <w:lvl w:ilvl="0" w:tplc="1772B838">
      <w:start w:val="1"/>
      <w:numFmt w:val="decimal"/>
      <w:lvlText w:val="%1)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876221E"/>
    <w:multiLevelType w:val="hybridMultilevel"/>
    <w:tmpl w:val="92680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44037"/>
    <w:multiLevelType w:val="hybridMultilevel"/>
    <w:tmpl w:val="A52CFF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F66522"/>
    <w:multiLevelType w:val="hybridMultilevel"/>
    <w:tmpl w:val="2C820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02575D"/>
    <w:multiLevelType w:val="hybridMultilevel"/>
    <w:tmpl w:val="2B0AA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3C122B"/>
    <w:multiLevelType w:val="hybridMultilevel"/>
    <w:tmpl w:val="7D548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D153D7"/>
    <w:multiLevelType w:val="hybridMultilevel"/>
    <w:tmpl w:val="CAC228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676"/>
    <w:rsid w:val="000E0673"/>
    <w:rsid w:val="000E2957"/>
    <w:rsid w:val="001071D1"/>
    <w:rsid w:val="00116E80"/>
    <w:rsid w:val="00137AFE"/>
    <w:rsid w:val="00156C49"/>
    <w:rsid w:val="001574DB"/>
    <w:rsid w:val="00176652"/>
    <w:rsid w:val="00177676"/>
    <w:rsid w:val="001A0EFB"/>
    <w:rsid w:val="001A3D83"/>
    <w:rsid w:val="001B184F"/>
    <w:rsid w:val="001B39E0"/>
    <w:rsid w:val="001F6178"/>
    <w:rsid w:val="002149C0"/>
    <w:rsid w:val="002158FC"/>
    <w:rsid w:val="00216EC0"/>
    <w:rsid w:val="0023289E"/>
    <w:rsid w:val="002513B3"/>
    <w:rsid w:val="002E104B"/>
    <w:rsid w:val="00317348"/>
    <w:rsid w:val="003433D6"/>
    <w:rsid w:val="003725A9"/>
    <w:rsid w:val="003735DC"/>
    <w:rsid w:val="00386067"/>
    <w:rsid w:val="003F61FF"/>
    <w:rsid w:val="003F6567"/>
    <w:rsid w:val="00476885"/>
    <w:rsid w:val="00485B40"/>
    <w:rsid w:val="004B23F5"/>
    <w:rsid w:val="004F169C"/>
    <w:rsid w:val="004F7F8E"/>
    <w:rsid w:val="00500CD5"/>
    <w:rsid w:val="0050183C"/>
    <w:rsid w:val="005146A6"/>
    <w:rsid w:val="00566F56"/>
    <w:rsid w:val="00594463"/>
    <w:rsid w:val="005E0C43"/>
    <w:rsid w:val="005F115A"/>
    <w:rsid w:val="00616169"/>
    <w:rsid w:val="00682C4B"/>
    <w:rsid w:val="006E6B44"/>
    <w:rsid w:val="006F7A1F"/>
    <w:rsid w:val="007246DA"/>
    <w:rsid w:val="0073784B"/>
    <w:rsid w:val="00746C93"/>
    <w:rsid w:val="00772226"/>
    <w:rsid w:val="007734B6"/>
    <w:rsid w:val="00774CDE"/>
    <w:rsid w:val="007C19C7"/>
    <w:rsid w:val="00883799"/>
    <w:rsid w:val="008D5F29"/>
    <w:rsid w:val="00922464"/>
    <w:rsid w:val="009232D3"/>
    <w:rsid w:val="009528D1"/>
    <w:rsid w:val="00961E68"/>
    <w:rsid w:val="009E077C"/>
    <w:rsid w:val="00A64CE6"/>
    <w:rsid w:val="00AB617B"/>
    <w:rsid w:val="00AE5DA7"/>
    <w:rsid w:val="00B831AF"/>
    <w:rsid w:val="00BD693A"/>
    <w:rsid w:val="00C54A03"/>
    <w:rsid w:val="00C57289"/>
    <w:rsid w:val="00C65A58"/>
    <w:rsid w:val="00CA3F1F"/>
    <w:rsid w:val="00CF3D7A"/>
    <w:rsid w:val="00D50BAF"/>
    <w:rsid w:val="00D73089"/>
    <w:rsid w:val="00D74E98"/>
    <w:rsid w:val="00DD0195"/>
    <w:rsid w:val="00DD3B5C"/>
    <w:rsid w:val="00E25B06"/>
    <w:rsid w:val="00E27E51"/>
    <w:rsid w:val="00E37C6C"/>
    <w:rsid w:val="00E77EA1"/>
    <w:rsid w:val="00EB0FDD"/>
    <w:rsid w:val="00F51565"/>
    <w:rsid w:val="00FC3695"/>
    <w:rsid w:val="00FD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2464"/>
  </w:style>
  <w:style w:type="paragraph" w:styleId="Stopka">
    <w:name w:val="footer"/>
    <w:basedOn w:val="Normalny"/>
    <w:link w:val="Stopka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464"/>
  </w:style>
  <w:style w:type="paragraph" w:styleId="Tekstpodstawowy3">
    <w:name w:val="Body Text 3"/>
    <w:basedOn w:val="Normalny"/>
    <w:link w:val="Tekstpodstawowy3Znak"/>
    <w:rsid w:val="00116E80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16E80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16E80"/>
    <w:pPr>
      <w:spacing w:after="120"/>
      <w:ind w:left="283"/>
    </w:pPr>
    <w:rPr>
      <w:rFonts w:eastAsia="Times New Roman" w:cs="Times New Roman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6E80"/>
    <w:rPr>
      <w:rFonts w:eastAsia="Times New Roman" w:cs="Times New Roman"/>
      <w:szCs w:val="28"/>
      <w:lang w:eastAsia="pl-PL"/>
    </w:rPr>
  </w:style>
  <w:style w:type="paragraph" w:customStyle="1" w:styleId="Standard">
    <w:name w:val="Standard"/>
    <w:rsid w:val="00CF3D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D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D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71D1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6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2464"/>
  </w:style>
  <w:style w:type="paragraph" w:styleId="Stopka">
    <w:name w:val="footer"/>
    <w:basedOn w:val="Normalny"/>
    <w:link w:val="StopkaZnak"/>
    <w:uiPriority w:val="99"/>
    <w:unhideWhenUsed/>
    <w:rsid w:val="00922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464"/>
  </w:style>
  <w:style w:type="paragraph" w:styleId="Tekstpodstawowy3">
    <w:name w:val="Body Text 3"/>
    <w:basedOn w:val="Normalny"/>
    <w:link w:val="Tekstpodstawowy3Znak"/>
    <w:rsid w:val="00116E80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16E80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16E80"/>
    <w:pPr>
      <w:spacing w:after="120"/>
      <w:ind w:left="283"/>
    </w:pPr>
    <w:rPr>
      <w:rFonts w:eastAsia="Times New Roman" w:cs="Times New Roman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6E80"/>
    <w:rPr>
      <w:rFonts w:eastAsia="Times New Roman" w:cs="Times New Roman"/>
      <w:szCs w:val="28"/>
      <w:lang w:eastAsia="pl-PL"/>
    </w:rPr>
  </w:style>
  <w:style w:type="paragraph" w:customStyle="1" w:styleId="Standard">
    <w:name w:val="Standard"/>
    <w:rsid w:val="00CF3D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D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D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71D1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9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8</Pages>
  <Words>1938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61</cp:revision>
  <cp:lastPrinted>2015-03-10T11:56:00Z</cp:lastPrinted>
  <dcterms:created xsi:type="dcterms:W3CDTF">2015-02-27T06:20:00Z</dcterms:created>
  <dcterms:modified xsi:type="dcterms:W3CDTF">2015-03-10T13:00:00Z</dcterms:modified>
</cp:coreProperties>
</file>